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CC161" w14:textId="77777777" w:rsidR="00B208AA" w:rsidRPr="003748AC" w:rsidRDefault="00B208AA" w:rsidP="00B208AA">
      <w:pPr>
        <w:spacing w:after="0" w:line="240" w:lineRule="auto"/>
        <w:jc w:val="center"/>
        <w:rPr>
          <w:b/>
          <w:bCs/>
          <w:kern w:val="0"/>
          <w14:ligatures w14:val="none"/>
        </w:rPr>
      </w:pPr>
      <w:r w:rsidRPr="003748AC">
        <w:rPr>
          <w:b/>
          <w:bCs/>
          <w:kern w:val="0"/>
          <w14:ligatures w14:val="none"/>
        </w:rPr>
        <w:t>SOUTH TANGIPAHOA PARISH PORT COMMISSION</w:t>
      </w:r>
    </w:p>
    <w:p w14:paraId="4FD38313" w14:textId="77777777" w:rsidR="00B208AA" w:rsidRPr="003748AC" w:rsidRDefault="00B208AA" w:rsidP="00B208AA">
      <w:pPr>
        <w:spacing w:after="0" w:line="240" w:lineRule="auto"/>
        <w:jc w:val="center"/>
        <w:rPr>
          <w:b/>
          <w:bCs/>
          <w:kern w:val="0"/>
          <w14:ligatures w14:val="none"/>
        </w:rPr>
      </w:pPr>
      <w:r w:rsidRPr="003748AC">
        <w:rPr>
          <w:b/>
          <w:bCs/>
          <w:kern w:val="0"/>
          <w14:ligatures w14:val="none"/>
        </w:rPr>
        <w:t>REGULAR MEETING</w:t>
      </w:r>
    </w:p>
    <w:p w14:paraId="00584BC5" w14:textId="77777777" w:rsidR="00B208AA" w:rsidRPr="003748AC" w:rsidRDefault="00B208AA" w:rsidP="00B208AA">
      <w:pPr>
        <w:spacing w:after="0" w:line="240" w:lineRule="auto"/>
        <w:jc w:val="center"/>
        <w:rPr>
          <w:b/>
          <w:bCs/>
          <w:kern w:val="0"/>
          <w14:ligatures w14:val="none"/>
        </w:rPr>
      </w:pPr>
    </w:p>
    <w:p w14:paraId="565F6C34" w14:textId="6F91500C" w:rsidR="00B208AA" w:rsidRPr="003748AC" w:rsidRDefault="00B208AA" w:rsidP="00B208AA">
      <w:pPr>
        <w:spacing w:after="0" w:line="240" w:lineRule="auto"/>
        <w:jc w:val="center"/>
        <w:rPr>
          <w:b/>
          <w:bCs/>
          <w:kern w:val="0"/>
          <w14:ligatures w14:val="none"/>
        </w:rPr>
      </w:pPr>
      <w:r>
        <w:rPr>
          <w:b/>
          <w:bCs/>
          <w:kern w:val="0"/>
          <w14:ligatures w14:val="none"/>
        </w:rPr>
        <w:t>WEDNESDAY</w:t>
      </w:r>
      <w:r w:rsidRPr="003748AC">
        <w:rPr>
          <w:b/>
          <w:bCs/>
          <w:kern w:val="0"/>
          <w14:ligatures w14:val="none"/>
        </w:rPr>
        <w:t>,</w:t>
      </w:r>
      <w:r>
        <w:rPr>
          <w:b/>
          <w:bCs/>
          <w:kern w:val="0"/>
          <w14:ligatures w14:val="none"/>
        </w:rPr>
        <w:t xml:space="preserve"> NOVEMBER 13,</w:t>
      </w:r>
      <w:r w:rsidRPr="003748AC">
        <w:rPr>
          <w:b/>
          <w:bCs/>
          <w:kern w:val="0"/>
          <w14:ligatures w14:val="none"/>
        </w:rPr>
        <w:t xml:space="preserve"> </w:t>
      </w:r>
      <w:proofErr w:type="gramStart"/>
      <w:r w:rsidRPr="003748AC">
        <w:rPr>
          <w:b/>
          <w:bCs/>
          <w:kern w:val="0"/>
          <w14:ligatures w14:val="none"/>
        </w:rPr>
        <w:t>2024</w:t>
      </w:r>
      <w:proofErr w:type="gramEnd"/>
      <w:r w:rsidRPr="003748AC">
        <w:rPr>
          <w:b/>
          <w:bCs/>
          <w:kern w:val="0"/>
          <w14:ligatures w14:val="none"/>
        </w:rPr>
        <w:t xml:space="preserve">   </w:t>
      </w:r>
      <w:r>
        <w:rPr>
          <w:b/>
          <w:bCs/>
          <w:kern w:val="0"/>
          <w14:ligatures w14:val="none"/>
        </w:rPr>
        <w:t>12:00 P</w:t>
      </w:r>
      <w:r w:rsidRPr="003748AC">
        <w:rPr>
          <w:b/>
          <w:bCs/>
          <w:kern w:val="0"/>
          <w14:ligatures w14:val="none"/>
        </w:rPr>
        <w:t>M</w:t>
      </w:r>
    </w:p>
    <w:p w14:paraId="25C6E41B" w14:textId="77777777" w:rsidR="00B208AA" w:rsidRDefault="00B208AA" w:rsidP="00B208AA">
      <w:pPr>
        <w:spacing w:after="0" w:line="240" w:lineRule="auto"/>
        <w:jc w:val="center"/>
        <w:rPr>
          <w:b/>
          <w:bCs/>
          <w:kern w:val="0"/>
          <w14:ligatures w14:val="none"/>
        </w:rPr>
      </w:pPr>
      <w:r w:rsidRPr="003748AC">
        <w:rPr>
          <w:b/>
          <w:bCs/>
          <w:kern w:val="0"/>
          <w14:ligatures w14:val="none"/>
        </w:rPr>
        <w:t>CITY HALL ANNEX BUILDING - 110 W. HICKORY ST., PONCHATOULA, LA</w:t>
      </w:r>
    </w:p>
    <w:p w14:paraId="5A29A02C" w14:textId="77777777" w:rsidR="00B208AA" w:rsidRPr="003748AC" w:rsidRDefault="00B208AA" w:rsidP="00B208AA">
      <w:pPr>
        <w:spacing w:after="0" w:line="240" w:lineRule="auto"/>
        <w:jc w:val="center"/>
        <w:rPr>
          <w:b/>
          <w:bCs/>
          <w:kern w:val="0"/>
          <w14:ligatures w14:val="none"/>
        </w:rPr>
      </w:pPr>
    </w:p>
    <w:p w14:paraId="09F292F3" w14:textId="77777777" w:rsidR="00B208AA" w:rsidRPr="003748AC" w:rsidRDefault="00B208AA" w:rsidP="00B208AA">
      <w:pPr>
        <w:spacing w:after="0" w:line="240" w:lineRule="auto"/>
        <w:jc w:val="center"/>
        <w:rPr>
          <w:b/>
          <w:bCs/>
          <w:kern w:val="0"/>
          <w14:ligatures w14:val="none"/>
        </w:rPr>
      </w:pPr>
    </w:p>
    <w:p w14:paraId="39FC3B63" w14:textId="77777777" w:rsidR="00B208AA" w:rsidRPr="003748AC" w:rsidRDefault="00B208AA" w:rsidP="00B208AA">
      <w:pPr>
        <w:spacing w:after="0" w:line="240" w:lineRule="auto"/>
        <w:jc w:val="center"/>
        <w:rPr>
          <w:kern w:val="0"/>
          <w14:ligatures w14:val="none"/>
        </w:rPr>
      </w:pPr>
    </w:p>
    <w:p w14:paraId="1C7F06E7" w14:textId="59A647A2" w:rsidR="00B208AA" w:rsidRPr="003748AC" w:rsidRDefault="00B208AA" w:rsidP="00B208AA">
      <w:pPr>
        <w:spacing w:after="0" w:line="240" w:lineRule="auto"/>
        <w:jc w:val="both"/>
        <w:rPr>
          <w:kern w:val="0"/>
          <w14:ligatures w14:val="none"/>
        </w:rPr>
      </w:pPr>
      <w:r>
        <w:rPr>
          <w:kern w:val="0"/>
          <w14:ligatures w14:val="none"/>
        </w:rPr>
        <w:t>President Daryl Ferrara</w:t>
      </w:r>
      <w:r w:rsidRPr="003748AC">
        <w:rPr>
          <w:kern w:val="0"/>
          <w14:ligatures w14:val="none"/>
        </w:rPr>
        <w:t xml:space="preserve"> called the regular meeting to order on </w:t>
      </w:r>
      <w:r>
        <w:rPr>
          <w:kern w:val="0"/>
          <w14:ligatures w14:val="none"/>
        </w:rPr>
        <w:t>Wednesday, November 13</w:t>
      </w:r>
      <w:r w:rsidRPr="003748AC">
        <w:rPr>
          <w:kern w:val="0"/>
          <w14:ligatures w14:val="none"/>
        </w:rPr>
        <w:t xml:space="preserve">, </w:t>
      </w:r>
      <w:proofErr w:type="gramStart"/>
      <w:r w:rsidRPr="003748AC">
        <w:rPr>
          <w:kern w:val="0"/>
          <w14:ligatures w14:val="none"/>
        </w:rPr>
        <w:t>2024</w:t>
      </w:r>
      <w:proofErr w:type="gramEnd"/>
      <w:r w:rsidRPr="003748AC">
        <w:rPr>
          <w:kern w:val="0"/>
          <w14:ligatures w14:val="none"/>
        </w:rPr>
        <w:t xml:space="preserve"> at </w:t>
      </w:r>
      <w:r>
        <w:rPr>
          <w:kern w:val="0"/>
          <w14:ligatures w14:val="none"/>
        </w:rPr>
        <w:t>9:05 A.</w:t>
      </w:r>
      <w:r w:rsidRPr="003748AC">
        <w:rPr>
          <w:kern w:val="0"/>
          <w14:ligatures w14:val="none"/>
        </w:rPr>
        <w:t>M.  The meeting was held at the City Hall Annex Building, located at 110 W. Hickory Street, Ponchatoula, LA.</w:t>
      </w:r>
    </w:p>
    <w:p w14:paraId="50389FC3" w14:textId="77777777" w:rsidR="00B208AA" w:rsidRPr="003748AC" w:rsidRDefault="00B208AA" w:rsidP="00B208AA">
      <w:pPr>
        <w:spacing w:after="0" w:line="240" w:lineRule="auto"/>
        <w:jc w:val="both"/>
        <w:rPr>
          <w:kern w:val="0"/>
          <w14:ligatures w14:val="none"/>
        </w:rPr>
      </w:pPr>
    </w:p>
    <w:p w14:paraId="2755DF7F" w14:textId="1661B1AA" w:rsidR="00B208AA" w:rsidRPr="003748AC" w:rsidRDefault="00B208AA" w:rsidP="00B208AA">
      <w:pPr>
        <w:spacing w:after="0" w:line="240" w:lineRule="auto"/>
        <w:jc w:val="both"/>
        <w:rPr>
          <w:kern w:val="0"/>
          <w14:ligatures w14:val="none"/>
        </w:rPr>
      </w:pPr>
      <w:r>
        <w:rPr>
          <w:kern w:val="0"/>
          <w14:ligatures w14:val="none"/>
        </w:rPr>
        <w:t>The invocation was led by Administrative Assistant Robyn Pusey, followed by t</w:t>
      </w:r>
      <w:r w:rsidRPr="003748AC">
        <w:rPr>
          <w:kern w:val="0"/>
          <w14:ligatures w14:val="none"/>
        </w:rPr>
        <w:t>he Pledge of Allegiance.</w:t>
      </w:r>
      <w:r>
        <w:rPr>
          <w:kern w:val="0"/>
          <w14:ligatures w14:val="none"/>
        </w:rPr>
        <w:t xml:space="preserve">  </w:t>
      </w:r>
    </w:p>
    <w:p w14:paraId="246BD4F1" w14:textId="77777777" w:rsidR="00B208AA" w:rsidRPr="003748AC" w:rsidRDefault="00B208AA" w:rsidP="00B208AA">
      <w:pPr>
        <w:spacing w:after="0" w:line="240" w:lineRule="auto"/>
        <w:jc w:val="both"/>
        <w:rPr>
          <w:kern w:val="0"/>
          <w14:ligatures w14:val="none"/>
        </w:rPr>
      </w:pPr>
    </w:p>
    <w:p w14:paraId="57D4F82B" w14:textId="77777777" w:rsidR="00B208AA" w:rsidRPr="003748AC" w:rsidRDefault="00B208AA" w:rsidP="00B208AA">
      <w:pPr>
        <w:spacing w:after="0" w:line="240" w:lineRule="auto"/>
        <w:jc w:val="both"/>
        <w:rPr>
          <w:kern w:val="0"/>
          <w14:ligatures w14:val="none"/>
        </w:rPr>
      </w:pPr>
      <w:r w:rsidRPr="003748AC">
        <w:rPr>
          <w:kern w:val="0"/>
          <w14:ligatures w14:val="none"/>
        </w:rPr>
        <w:t xml:space="preserve">Commissioners Present: </w:t>
      </w:r>
      <w:r>
        <w:rPr>
          <w:kern w:val="0"/>
          <w14:ligatures w14:val="none"/>
        </w:rPr>
        <w:t xml:space="preserve">Daryl Ferrara, Tina Roper, </w:t>
      </w:r>
      <w:r w:rsidRPr="003748AC">
        <w:rPr>
          <w:kern w:val="0"/>
          <w14:ligatures w14:val="none"/>
        </w:rPr>
        <w:t xml:space="preserve"> Timothy DePaula</w:t>
      </w:r>
      <w:r>
        <w:rPr>
          <w:kern w:val="0"/>
          <w14:ligatures w14:val="none"/>
        </w:rPr>
        <w:t xml:space="preserve">, William Sims  </w:t>
      </w:r>
    </w:p>
    <w:p w14:paraId="20416290" w14:textId="77777777" w:rsidR="00B208AA" w:rsidRPr="003748AC" w:rsidRDefault="00B208AA" w:rsidP="00B208AA">
      <w:pPr>
        <w:spacing w:after="0" w:line="240" w:lineRule="auto"/>
        <w:jc w:val="both"/>
        <w:rPr>
          <w:kern w:val="0"/>
          <w14:ligatures w14:val="none"/>
        </w:rPr>
      </w:pPr>
    </w:p>
    <w:p w14:paraId="076EF918" w14:textId="77777777" w:rsidR="00B208AA" w:rsidRPr="003748AC" w:rsidRDefault="00B208AA" w:rsidP="00B208AA">
      <w:pPr>
        <w:spacing w:after="0" w:line="240" w:lineRule="auto"/>
        <w:jc w:val="both"/>
        <w:rPr>
          <w:kern w:val="0"/>
          <w14:ligatures w14:val="none"/>
        </w:rPr>
      </w:pPr>
      <w:r w:rsidRPr="003748AC">
        <w:rPr>
          <w:kern w:val="0"/>
          <w14:ligatures w14:val="none"/>
        </w:rPr>
        <w:t xml:space="preserve">Commissioners Absent:  </w:t>
      </w:r>
      <w:r>
        <w:rPr>
          <w:kern w:val="0"/>
          <w14:ligatures w14:val="none"/>
        </w:rPr>
        <w:t>Jimmy Schliegelmeyer, Jr., Rhonda Sheridan</w:t>
      </w:r>
    </w:p>
    <w:p w14:paraId="4756CBD6" w14:textId="77777777" w:rsidR="00B208AA" w:rsidRPr="003748AC" w:rsidRDefault="00B208AA" w:rsidP="00B208AA">
      <w:pPr>
        <w:spacing w:after="0" w:line="240" w:lineRule="auto"/>
        <w:jc w:val="both"/>
        <w:rPr>
          <w:kern w:val="0"/>
          <w14:ligatures w14:val="none"/>
        </w:rPr>
      </w:pPr>
    </w:p>
    <w:p w14:paraId="67D69A78" w14:textId="7CBF7872" w:rsidR="00B208AA" w:rsidRPr="003748AC" w:rsidRDefault="00B208AA" w:rsidP="00B208AA">
      <w:pPr>
        <w:spacing w:after="0" w:line="240" w:lineRule="auto"/>
        <w:jc w:val="both"/>
        <w:rPr>
          <w:kern w:val="0"/>
          <w14:ligatures w14:val="none"/>
        </w:rPr>
      </w:pPr>
      <w:r>
        <w:rPr>
          <w:kern w:val="0"/>
          <w14:ligatures w14:val="none"/>
        </w:rPr>
        <w:t>President Ferrara</w:t>
      </w:r>
      <w:r w:rsidRPr="003748AC">
        <w:rPr>
          <w:kern w:val="0"/>
          <w14:ligatures w14:val="none"/>
        </w:rPr>
        <w:t xml:space="preserve"> welcomed </w:t>
      </w:r>
      <w:r>
        <w:rPr>
          <w:kern w:val="0"/>
          <w14:ligatures w14:val="none"/>
        </w:rPr>
        <w:t>everyone to the meeting, including financial advisor Shaun McArthur with Edward Jones.  Others i</w:t>
      </w:r>
      <w:r>
        <w:rPr>
          <w:rFonts w:cstheme="minorHAnsi"/>
          <w:kern w:val="0"/>
          <w14:ligatures w14:val="none"/>
        </w:rPr>
        <w:t xml:space="preserve">n attendance included </w:t>
      </w:r>
      <w:r w:rsidRPr="003748AC">
        <w:rPr>
          <w:kern w:val="0"/>
          <w14:ligatures w14:val="none"/>
        </w:rPr>
        <w:t xml:space="preserve">Patrick Dufresne, </w:t>
      </w:r>
      <w:r>
        <w:rPr>
          <w:kern w:val="0"/>
          <w14:ligatures w14:val="none"/>
        </w:rPr>
        <w:t xml:space="preserve">STPPC </w:t>
      </w:r>
      <w:r w:rsidRPr="003748AC">
        <w:rPr>
          <w:kern w:val="0"/>
          <w14:ligatures w14:val="none"/>
        </w:rPr>
        <w:t>Executive Director</w:t>
      </w:r>
      <w:r>
        <w:rPr>
          <w:kern w:val="0"/>
          <w14:ligatures w14:val="none"/>
        </w:rPr>
        <w:t xml:space="preserve">, </w:t>
      </w:r>
      <w:r w:rsidRPr="003748AC">
        <w:rPr>
          <w:kern w:val="0"/>
          <w14:ligatures w14:val="none"/>
        </w:rPr>
        <w:t>Robyn Pusey, Administrative Assistant</w:t>
      </w:r>
      <w:r>
        <w:rPr>
          <w:kern w:val="0"/>
          <w14:ligatures w14:val="none"/>
        </w:rPr>
        <w:t>, Lee Barends ITL Accounting, Andre Coudrain, Cashe Coudrain and Bass and Richard Meek, Action 17 News.</w:t>
      </w:r>
    </w:p>
    <w:p w14:paraId="2EF0E39B" w14:textId="77777777" w:rsidR="00B208AA" w:rsidRDefault="00B208AA" w:rsidP="00B208AA">
      <w:pPr>
        <w:spacing w:after="0" w:line="240" w:lineRule="auto"/>
        <w:rPr>
          <w:b/>
          <w:kern w:val="0"/>
          <w:u w:val="single"/>
          <w14:ligatures w14:val="none"/>
        </w:rPr>
      </w:pPr>
      <w:bookmarkStart w:id="0" w:name="_Hlk121309716"/>
    </w:p>
    <w:p w14:paraId="6A588E5E" w14:textId="77777777" w:rsidR="00B208AA" w:rsidRPr="003748AC" w:rsidRDefault="00B208AA" w:rsidP="00B208AA">
      <w:pPr>
        <w:spacing w:after="0" w:line="240" w:lineRule="auto"/>
        <w:rPr>
          <w:b/>
          <w:kern w:val="0"/>
          <w:u w:val="single"/>
          <w14:ligatures w14:val="none"/>
        </w:rPr>
      </w:pPr>
    </w:p>
    <w:p w14:paraId="625A9CEA" w14:textId="77777777" w:rsidR="00B208AA" w:rsidRPr="003748AC" w:rsidRDefault="00B208AA" w:rsidP="00B208AA">
      <w:pPr>
        <w:spacing w:after="0" w:line="240" w:lineRule="auto"/>
        <w:rPr>
          <w:b/>
          <w:kern w:val="0"/>
          <w:u w:val="single"/>
          <w14:ligatures w14:val="none"/>
        </w:rPr>
      </w:pPr>
      <w:r w:rsidRPr="003748AC">
        <w:rPr>
          <w:b/>
          <w:kern w:val="0"/>
          <w:u w:val="single"/>
          <w14:ligatures w14:val="none"/>
        </w:rPr>
        <w:t>APPROVAL OF AGENDA/MINUTES</w:t>
      </w:r>
    </w:p>
    <w:p w14:paraId="4942A502" w14:textId="77777777" w:rsidR="00B208AA" w:rsidRPr="003748AC" w:rsidRDefault="00B208AA" w:rsidP="00B208AA">
      <w:pPr>
        <w:spacing w:after="0" w:line="240" w:lineRule="auto"/>
        <w:jc w:val="center"/>
        <w:rPr>
          <w:b/>
          <w:kern w:val="0"/>
          <w:u w:val="single"/>
          <w14:ligatures w14:val="none"/>
        </w:rPr>
      </w:pPr>
    </w:p>
    <w:p w14:paraId="1CC11C10" w14:textId="319F8969" w:rsidR="00B208AA" w:rsidRPr="003748AC" w:rsidRDefault="00B208AA" w:rsidP="00B208AA">
      <w:pPr>
        <w:spacing w:after="0" w:line="240" w:lineRule="auto"/>
        <w:jc w:val="both"/>
        <w:rPr>
          <w:kern w:val="0"/>
          <w14:ligatures w14:val="none"/>
        </w:rPr>
      </w:pPr>
      <w:r w:rsidRPr="003748AC">
        <w:rPr>
          <w:kern w:val="0"/>
          <w14:ligatures w14:val="none"/>
        </w:rPr>
        <w:t>It was moved by  Commissioner</w:t>
      </w:r>
      <w:r>
        <w:rPr>
          <w:kern w:val="0"/>
          <w14:ligatures w14:val="none"/>
        </w:rPr>
        <w:t xml:space="preserve"> Roper </w:t>
      </w:r>
      <w:r w:rsidRPr="003748AC">
        <w:rPr>
          <w:kern w:val="0"/>
          <w14:ligatures w14:val="none"/>
        </w:rPr>
        <w:t xml:space="preserve">and seconded by Commissioner </w:t>
      </w:r>
      <w:r>
        <w:rPr>
          <w:kern w:val="0"/>
          <w14:ligatures w14:val="none"/>
        </w:rPr>
        <w:t>DePaula</w:t>
      </w:r>
      <w:r w:rsidRPr="003748AC">
        <w:rPr>
          <w:kern w:val="0"/>
          <w14:ligatures w14:val="none"/>
        </w:rPr>
        <w:t xml:space="preserve"> that the South Tangipahoa Parish Port Commission approve the regular meeting agenda for </w:t>
      </w:r>
      <w:r>
        <w:rPr>
          <w:kern w:val="0"/>
          <w14:ligatures w14:val="none"/>
        </w:rPr>
        <w:t>November 13</w:t>
      </w:r>
      <w:r w:rsidRPr="003748AC">
        <w:rPr>
          <w:kern w:val="0"/>
          <w14:ligatures w14:val="none"/>
        </w:rPr>
        <w:t xml:space="preserve">, 2024, as presented.  Motion passed.  Yeas: </w:t>
      </w:r>
      <w:r>
        <w:rPr>
          <w:kern w:val="0"/>
          <w14:ligatures w14:val="none"/>
        </w:rPr>
        <w:t>4</w:t>
      </w:r>
      <w:r w:rsidRPr="003748AC">
        <w:rPr>
          <w:kern w:val="0"/>
          <w14:ligatures w14:val="none"/>
        </w:rPr>
        <w:t xml:space="preserve">  </w:t>
      </w:r>
      <w:r>
        <w:rPr>
          <w:kern w:val="0"/>
          <w14:ligatures w14:val="none"/>
        </w:rPr>
        <w:t>Ferrara, Roper,</w:t>
      </w:r>
      <w:r w:rsidRPr="003748AC">
        <w:rPr>
          <w:kern w:val="0"/>
          <w14:ligatures w14:val="none"/>
        </w:rPr>
        <w:t xml:space="preserve"> DePaula</w:t>
      </w:r>
      <w:r>
        <w:rPr>
          <w:kern w:val="0"/>
          <w14:ligatures w14:val="none"/>
        </w:rPr>
        <w:t>, Sims</w:t>
      </w:r>
      <w:r w:rsidRPr="003748AC">
        <w:rPr>
          <w:kern w:val="0"/>
          <w14:ligatures w14:val="none"/>
        </w:rPr>
        <w:t xml:space="preserve">.  Nays: 0   Absent: </w:t>
      </w:r>
      <w:r>
        <w:rPr>
          <w:kern w:val="0"/>
          <w14:ligatures w14:val="none"/>
        </w:rPr>
        <w:t>2</w:t>
      </w:r>
      <w:r w:rsidRPr="003748AC">
        <w:rPr>
          <w:kern w:val="0"/>
          <w14:ligatures w14:val="none"/>
        </w:rPr>
        <w:t xml:space="preserve"> </w:t>
      </w:r>
      <w:r>
        <w:rPr>
          <w:kern w:val="0"/>
          <w14:ligatures w14:val="none"/>
        </w:rPr>
        <w:t>Schliegelmeyer, Jr., Sheridan</w:t>
      </w:r>
    </w:p>
    <w:p w14:paraId="375E5F97" w14:textId="77777777" w:rsidR="00B208AA" w:rsidRPr="003748AC" w:rsidRDefault="00B208AA" w:rsidP="00B208AA">
      <w:pPr>
        <w:spacing w:after="0" w:line="240" w:lineRule="auto"/>
        <w:jc w:val="both"/>
        <w:rPr>
          <w:kern w:val="0"/>
          <w14:ligatures w14:val="none"/>
        </w:rPr>
      </w:pPr>
    </w:p>
    <w:bookmarkEnd w:id="0"/>
    <w:p w14:paraId="3A85EC29" w14:textId="7AF8D6A6" w:rsidR="00B208AA" w:rsidRPr="003748AC" w:rsidRDefault="00B208AA" w:rsidP="00B208AA">
      <w:pPr>
        <w:spacing w:after="0" w:line="240" w:lineRule="auto"/>
        <w:jc w:val="both"/>
        <w:rPr>
          <w:kern w:val="0"/>
          <w14:ligatures w14:val="none"/>
        </w:rPr>
      </w:pPr>
      <w:r>
        <w:rPr>
          <w:kern w:val="0"/>
          <w14:ligatures w14:val="none"/>
        </w:rPr>
        <w:t xml:space="preserve">President Ferrara </w:t>
      </w:r>
      <w:r w:rsidRPr="001A6FE1">
        <w:rPr>
          <w:kern w:val="0"/>
          <w14:ligatures w14:val="none"/>
        </w:rPr>
        <w:t xml:space="preserve">announced that the minutes of the regular meeting on </w:t>
      </w:r>
      <w:r>
        <w:rPr>
          <w:kern w:val="0"/>
          <w14:ligatures w14:val="none"/>
        </w:rPr>
        <w:t>October 10</w:t>
      </w:r>
      <w:r w:rsidRPr="001A6FE1">
        <w:rPr>
          <w:kern w:val="0"/>
          <w14:ligatures w14:val="none"/>
        </w:rPr>
        <w:t xml:space="preserve">, 2024, had been sent to the Commissioners </w:t>
      </w:r>
      <w:r>
        <w:rPr>
          <w:kern w:val="0"/>
          <w14:ligatures w14:val="none"/>
        </w:rPr>
        <w:t>electronically</w:t>
      </w:r>
      <w:r w:rsidRPr="001A6FE1">
        <w:rPr>
          <w:kern w:val="0"/>
          <w14:ligatures w14:val="none"/>
        </w:rPr>
        <w:t xml:space="preserve"> for review, and a copy of the minutes had been placed in their meeting folders.  After a brief review of the minutes a motion was made by Commissioner </w:t>
      </w:r>
      <w:r w:rsidR="006B54D2">
        <w:rPr>
          <w:kern w:val="0"/>
          <w14:ligatures w14:val="none"/>
        </w:rPr>
        <w:t>Roper</w:t>
      </w:r>
      <w:r>
        <w:rPr>
          <w:kern w:val="0"/>
          <w14:ligatures w14:val="none"/>
        </w:rPr>
        <w:t xml:space="preserve"> </w:t>
      </w:r>
      <w:r w:rsidRPr="001A6FE1">
        <w:rPr>
          <w:kern w:val="0"/>
          <w14:ligatures w14:val="none"/>
        </w:rPr>
        <w:t>and seconded by Commissioner</w:t>
      </w:r>
      <w:r>
        <w:rPr>
          <w:kern w:val="0"/>
          <w14:ligatures w14:val="none"/>
        </w:rPr>
        <w:t xml:space="preserve"> </w:t>
      </w:r>
      <w:r w:rsidR="006B54D2">
        <w:rPr>
          <w:kern w:val="0"/>
          <w14:ligatures w14:val="none"/>
        </w:rPr>
        <w:t>DePaula</w:t>
      </w:r>
      <w:r w:rsidRPr="001A6FE1">
        <w:rPr>
          <w:kern w:val="0"/>
          <w14:ligatures w14:val="none"/>
        </w:rPr>
        <w:t xml:space="preserve"> to adopt/approve the minutes from the regular meeting on</w:t>
      </w:r>
      <w:r>
        <w:rPr>
          <w:kern w:val="0"/>
          <w14:ligatures w14:val="none"/>
        </w:rPr>
        <w:t xml:space="preserve"> </w:t>
      </w:r>
      <w:r w:rsidR="006B54D2">
        <w:rPr>
          <w:kern w:val="0"/>
          <w14:ligatures w14:val="none"/>
        </w:rPr>
        <w:t>October 10</w:t>
      </w:r>
      <w:r w:rsidRPr="001A6FE1">
        <w:rPr>
          <w:kern w:val="0"/>
          <w14:ligatures w14:val="none"/>
        </w:rPr>
        <w:t xml:space="preserve">, 2024.  </w:t>
      </w:r>
      <w:bookmarkStart w:id="1" w:name="_Hlk157508215"/>
      <w:r w:rsidRPr="001A6FE1">
        <w:rPr>
          <w:kern w:val="0"/>
          <w14:ligatures w14:val="none"/>
        </w:rPr>
        <w:t>Motion passed</w:t>
      </w:r>
      <w:bookmarkStart w:id="2" w:name="_Hlk157612784"/>
      <w:r w:rsidRPr="001A6FE1">
        <w:rPr>
          <w:kern w:val="0"/>
          <w14:ligatures w14:val="none"/>
        </w:rPr>
        <w:t xml:space="preserve">.  </w:t>
      </w:r>
      <w:bookmarkStart w:id="3" w:name="_Hlk164941099"/>
      <w:r w:rsidRPr="003748AC">
        <w:rPr>
          <w:kern w:val="0"/>
          <w14:ligatures w14:val="none"/>
        </w:rPr>
        <w:t xml:space="preserve">Yeas: </w:t>
      </w:r>
      <w:bookmarkEnd w:id="3"/>
      <w:r>
        <w:rPr>
          <w:kern w:val="0"/>
          <w14:ligatures w14:val="none"/>
        </w:rPr>
        <w:t>4</w:t>
      </w:r>
      <w:r w:rsidRPr="003748AC">
        <w:rPr>
          <w:kern w:val="0"/>
          <w14:ligatures w14:val="none"/>
        </w:rPr>
        <w:t xml:space="preserve">  </w:t>
      </w:r>
      <w:r>
        <w:rPr>
          <w:kern w:val="0"/>
          <w14:ligatures w14:val="none"/>
        </w:rPr>
        <w:t>Ferrara, Roper,</w:t>
      </w:r>
      <w:r w:rsidRPr="003748AC">
        <w:rPr>
          <w:kern w:val="0"/>
          <w14:ligatures w14:val="none"/>
        </w:rPr>
        <w:t xml:space="preserve"> DePaula</w:t>
      </w:r>
      <w:r>
        <w:rPr>
          <w:kern w:val="0"/>
          <w14:ligatures w14:val="none"/>
        </w:rPr>
        <w:t>, Sims</w:t>
      </w:r>
      <w:r w:rsidRPr="003748AC">
        <w:rPr>
          <w:kern w:val="0"/>
          <w14:ligatures w14:val="none"/>
        </w:rPr>
        <w:t xml:space="preserve">.  Nays: 0   Absent: </w:t>
      </w:r>
      <w:r>
        <w:rPr>
          <w:kern w:val="0"/>
          <w14:ligatures w14:val="none"/>
        </w:rPr>
        <w:t>2  Schliegelmeyer, Jr., Sheridan</w:t>
      </w:r>
    </w:p>
    <w:p w14:paraId="3EC1C599" w14:textId="77777777" w:rsidR="00B208AA" w:rsidRPr="003748AC" w:rsidRDefault="00B208AA" w:rsidP="00B208AA">
      <w:pPr>
        <w:spacing w:after="0" w:line="240" w:lineRule="auto"/>
        <w:jc w:val="both"/>
        <w:rPr>
          <w:kern w:val="0"/>
          <w14:ligatures w14:val="none"/>
        </w:rPr>
      </w:pPr>
    </w:p>
    <w:bookmarkEnd w:id="1"/>
    <w:bookmarkEnd w:id="2"/>
    <w:p w14:paraId="2AC65D38" w14:textId="77777777" w:rsidR="00B208AA" w:rsidRPr="003748AC" w:rsidRDefault="00B208AA" w:rsidP="00B208AA">
      <w:pPr>
        <w:spacing w:after="0" w:line="240" w:lineRule="auto"/>
        <w:jc w:val="both"/>
        <w:rPr>
          <w:b/>
          <w:kern w:val="0"/>
          <w:u w:val="single"/>
          <w14:ligatures w14:val="none"/>
        </w:rPr>
      </w:pPr>
    </w:p>
    <w:p w14:paraId="16F2F0A2" w14:textId="77777777" w:rsidR="00B208AA" w:rsidRPr="003748AC" w:rsidRDefault="00B208AA" w:rsidP="00B208AA">
      <w:pPr>
        <w:spacing w:after="0" w:line="240" w:lineRule="auto"/>
        <w:jc w:val="both"/>
        <w:rPr>
          <w:b/>
          <w:kern w:val="0"/>
          <w:u w:val="single"/>
          <w14:ligatures w14:val="none"/>
        </w:rPr>
      </w:pPr>
      <w:r w:rsidRPr="003748AC">
        <w:rPr>
          <w:b/>
          <w:kern w:val="0"/>
          <w:u w:val="single"/>
          <w14:ligatures w14:val="none"/>
        </w:rPr>
        <w:t>TREASURER’S REPORT</w:t>
      </w:r>
    </w:p>
    <w:p w14:paraId="01062EAD" w14:textId="77777777" w:rsidR="00B208AA" w:rsidRPr="003748AC" w:rsidRDefault="00B208AA" w:rsidP="00B208AA">
      <w:pPr>
        <w:spacing w:after="0" w:line="240" w:lineRule="auto"/>
        <w:jc w:val="both"/>
        <w:rPr>
          <w:b/>
          <w:kern w:val="0"/>
          <w:u w:val="single"/>
          <w14:ligatures w14:val="none"/>
        </w:rPr>
      </w:pPr>
    </w:p>
    <w:p w14:paraId="5AB55A2E" w14:textId="6F8ED405" w:rsidR="00DC7D81" w:rsidRDefault="00B208AA" w:rsidP="00B208AA">
      <w:pPr>
        <w:spacing w:after="0" w:line="240" w:lineRule="auto"/>
        <w:jc w:val="both"/>
        <w:rPr>
          <w:kern w:val="0"/>
          <w14:ligatures w14:val="none"/>
        </w:rPr>
      </w:pPr>
      <w:r>
        <w:rPr>
          <w:kern w:val="0"/>
          <w14:ligatures w14:val="none"/>
        </w:rPr>
        <w:t xml:space="preserve">The </w:t>
      </w:r>
      <w:r w:rsidRPr="003748AC">
        <w:rPr>
          <w:kern w:val="0"/>
          <w14:ligatures w14:val="none"/>
        </w:rPr>
        <w:t xml:space="preserve">financial reports ending </w:t>
      </w:r>
      <w:r w:rsidR="006B54D2">
        <w:rPr>
          <w:kern w:val="0"/>
          <w14:ligatures w14:val="none"/>
        </w:rPr>
        <w:t>October 31</w:t>
      </w:r>
      <w:r>
        <w:rPr>
          <w:kern w:val="0"/>
          <w14:ligatures w14:val="none"/>
        </w:rPr>
        <w:t>, 2024</w:t>
      </w:r>
      <w:r w:rsidRPr="003748AC">
        <w:rPr>
          <w:kern w:val="0"/>
          <w14:ligatures w14:val="none"/>
        </w:rPr>
        <w:t>, had been emailed to the Commissioners for their review</w:t>
      </w:r>
      <w:r>
        <w:rPr>
          <w:kern w:val="0"/>
          <w14:ligatures w14:val="none"/>
        </w:rPr>
        <w:t xml:space="preserve">. President Ferrara asked port accountant Lee Barends to review the </w:t>
      </w:r>
      <w:r w:rsidR="006B54D2">
        <w:rPr>
          <w:kern w:val="0"/>
          <w14:ligatures w14:val="none"/>
        </w:rPr>
        <w:t>financials with the Commissioners</w:t>
      </w:r>
      <w:r>
        <w:rPr>
          <w:kern w:val="0"/>
          <w14:ligatures w14:val="none"/>
        </w:rPr>
        <w:t>. Ms. Barends</w:t>
      </w:r>
      <w:r w:rsidR="006B54D2">
        <w:rPr>
          <w:kern w:val="0"/>
          <w14:ligatures w14:val="none"/>
        </w:rPr>
        <w:t xml:space="preserve"> initially asked if there were any questions regarding the information that had been emailed to them prior to the </w:t>
      </w:r>
      <w:r w:rsidR="006B54D2" w:rsidRPr="007726E4">
        <w:rPr>
          <w:kern w:val="0"/>
          <w14:ligatures w14:val="none"/>
        </w:rPr>
        <w:t xml:space="preserve">meeting. </w:t>
      </w:r>
      <w:r w:rsidR="007726E4" w:rsidRPr="007726E4">
        <w:rPr>
          <w:kern w:val="0"/>
          <w14:ligatures w14:val="none"/>
        </w:rPr>
        <w:t>There were no specific questions at this time.  She</w:t>
      </w:r>
      <w:r w:rsidRPr="007726E4">
        <w:rPr>
          <w:kern w:val="0"/>
          <w14:ligatures w14:val="none"/>
        </w:rPr>
        <w:t xml:space="preserve"> said in the </w:t>
      </w:r>
      <w:r w:rsidR="007726E4" w:rsidRPr="007726E4">
        <w:rPr>
          <w:kern w:val="0"/>
          <w14:ligatures w14:val="none"/>
        </w:rPr>
        <w:t>month of October the total revenue was $150,084</w:t>
      </w:r>
      <w:r w:rsidR="007726E4">
        <w:rPr>
          <w:kern w:val="0"/>
          <w14:ligatures w14:val="none"/>
        </w:rPr>
        <w:t xml:space="preserve">.23 the total expenses </w:t>
      </w:r>
      <w:proofErr w:type="gramStart"/>
      <w:r w:rsidR="007726E4">
        <w:rPr>
          <w:kern w:val="0"/>
          <w14:ligatures w14:val="none"/>
        </w:rPr>
        <w:t>was</w:t>
      </w:r>
      <w:proofErr w:type="gramEnd"/>
      <w:r w:rsidR="007726E4">
        <w:rPr>
          <w:kern w:val="0"/>
          <w14:ligatures w14:val="none"/>
        </w:rPr>
        <w:t xml:space="preserve"> $55,091.80 and the net income was $94,992.43, leaving the year to date actual</w:t>
      </w:r>
      <w:r>
        <w:rPr>
          <w:kern w:val="0"/>
          <w14:ligatures w14:val="none"/>
        </w:rPr>
        <w:t xml:space="preserve"> net profit of </w:t>
      </w:r>
      <w:r>
        <w:rPr>
          <w:kern w:val="0"/>
          <w14:ligatures w14:val="none"/>
        </w:rPr>
        <w:lastRenderedPageBreak/>
        <w:t>$</w:t>
      </w:r>
      <w:r w:rsidR="007726E4">
        <w:rPr>
          <w:kern w:val="0"/>
          <w14:ligatures w14:val="none"/>
        </w:rPr>
        <w:t>946,522.27</w:t>
      </w:r>
      <w:r>
        <w:rPr>
          <w:kern w:val="0"/>
          <w14:ligatures w14:val="none"/>
        </w:rPr>
        <w:t xml:space="preserve">.  </w:t>
      </w:r>
      <w:r w:rsidR="007726E4">
        <w:rPr>
          <w:kern w:val="0"/>
          <w14:ligatures w14:val="none"/>
        </w:rPr>
        <w:t xml:space="preserve">From the balance sheet she said the current cash assets total 1,799,990.00 </w:t>
      </w:r>
      <w:r>
        <w:rPr>
          <w:kern w:val="0"/>
          <w14:ligatures w14:val="none"/>
        </w:rPr>
        <w:t xml:space="preserve">, </w:t>
      </w:r>
      <w:r w:rsidR="007726E4">
        <w:rPr>
          <w:kern w:val="0"/>
          <w14:ligatures w14:val="none"/>
        </w:rPr>
        <w:t xml:space="preserve">followed by capital assets and other assets which included the </w:t>
      </w:r>
      <w:r w:rsidR="00DC7D81">
        <w:rPr>
          <w:kern w:val="0"/>
          <w14:ligatures w14:val="none"/>
        </w:rPr>
        <w:t xml:space="preserve">investment </w:t>
      </w:r>
      <w:r w:rsidR="007726E4">
        <w:rPr>
          <w:kern w:val="0"/>
          <w14:ligatures w14:val="none"/>
        </w:rPr>
        <w:t xml:space="preserve">CD’s </w:t>
      </w:r>
      <w:r w:rsidR="00DC7D81">
        <w:rPr>
          <w:kern w:val="0"/>
          <w14:ligatures w14:val="none"/>
        </w:rPr>
        <w:t xml:space="preserve">and mutual funds </w:t>
      </w:r>
      <w:r w:rsidR="007726E4">
        <w:rPr>
          <w:kern w:val="0"/>
          <w14:ligatures w14:val="none"/>
        </w:rPr>
        <w:t>from Edward Jone</w:t>
      </w:r>
      <w:r w:rsidR="00DC7D81">
        <w:rPr>
          <w:kern w:val="0"/>
          <w14:ligatures w14:val="none"/>
        </w:rPr>
        <w:t xml:space="preserve">s.  The general ledger was provided listing the expenses, as well as the Edward jones statement.  She </w:t>
      </w:r>
      <w:proofErr w:type="gramStart"/>
      <w:r w:rsidR="00DC7D81">
        <w:rPr>
          <w:kern w:val="0"/>
          <w14:ligatures w14:val="none"/>
        </w:rPr>
        <w:t>said</w:t>
      </w:r>
      <w:proofErr w:type="gramEnd"/>
      <w:r w:rsidR="00DC7D81">
        <w:rPr>
          <w:kern w:val="0"/>
          <w14:ligatures w14:val="none"/>
        </w:rPr>
        <w:t xml:space="preserve"> “everything looked in line and </w:t>
      </w:r>
      <w:r w:rsidR="0073315F">
        <w:rPr>
          <w:kern w:val="0"/>
          <w14:ligatures w14:val="none"/>
        </w:rPr>
        <w:t xml:space="preserve">is </w:t>
      </w:r>
      <w:r w:rsidR="00DC7D81">
        <w:rPr>
          <w:kern w:val="0"/>
          <w14:ligatures w14:val="none"/>
        </w:rPr>
        <w:t>going very well.”  There were no questions.</w:t>
      </w:r>
    </w:p>
    <w:p w14:paraId="4017DE26" w14:textId="77777777" w:rsidR="00DC7D81" w:rsidRDefault="00DC7D81" w:rsidP="00B208AA">
      <w:pPr>
        <w:spacing w:after="0" w:line="240" w:lineRule="auto"/>
        <w:jc w:val="both"/>
        <w:rPr>
          <w:kern w:val="0"/>
          <w14:ligatures w14:val="none"/>
        </w:rPr>
      </w:pPr>
    </w:p>
    <w:p w14:paraId="4B120B0C" w14:textId="77777777" w:rsidR="00B208AA" w:rsidRDefault="00B208AA" w:rsidP="00B208AA">
      <w:pPr>
        <w:spacing w:after="0" w:line="240" w:lineRule="auto"/>
        <w:jc w:val="both"/>
        <w:rPr>
          <w:b/>
          <w:bCs/>
          <w:kern w:val="0"/>
          <w:u w:val="single"/>
          <w14:ligatures w14:val="none"/>
        </w:rPr>
      </w:pPr>
      <w:r w:rsidRPr="00A14F36">
        <w:rPr>
          <w:b/>
          <w:bCs/>
          <w:kern w:val="0"/>
          <w:u w:val="single"/>
          <w14:ligatures w14:val="none"/>
        </w:rPr>
        <w:t>EDWARD JONES UPDATE</w:t>
      </w:r>
    </w:p>
    <w:p w14:paraId="0E3EA6B3" w14:textId="77777777" w:rsidR="00B208AA" w:rsidRDefault="00B208AA" w:rsidP="00B208AA">
      <w:pPr>
        <w:spacing w:after="0" w:line="240" w:lineRule="auto"/>
        <w:jc w:val="both"/>
        <w:rPr>
          <w:b/>
          <w:bCs/>
          <w:kern w:val="0"/>
          <w:u w:val="single"/>
          <w14:ligatures w14:val="none"/>
        </w:rPr>
      </w:pPr>
    </w:p>
    <w:p w14:paraId="026185B8" w14:textId="5AE2CD47" w:rsidR="00B208AA" w:rsidRDefault="00DC7D81" w:rsidP="00B208AA">
      <w:pPr>
        <w:spacing w:after="0" w:line="240" w:lineRule="auto"/>
        <w:jc w:val="both"/>
        <w:rPr>
          <w:kern w:val="0"/>
          <w14:ligatures w14:val="none"/>
        </w:rPr>
      </w:pPr>
      <w:r>
        <w:rPr>
          <w:kern w:val="0"/>
          <w14:ligatures w14:val="none"/>
        </w:rPr>
        <w:t>President Ferrara introduced t</w:t>
      </w:r>
      <w:r w:rsidR="00B208AA">
        <w:rPr>
          <w:kern w:val="0"/>
          <w14:ligatures w14:val="none"/>
        </w:rPr>
        <w:t xml:space="preserve">he ports financial advisor, Shaun McArthur </w:t>
      </w:r>
      <w:r w:rsidR="000D7CD6">
        <w:rPr>
          <w:kern w:val="0"/>
          <w14:ligatures w14:val="none"/>
        </w:rPr>
        <w:t>of</w:t>
      </w:r>
      <w:r w:rsidR="00B208AA">
        <w:rPr>
          <w:kern w:val="0"/>
          <w14:ligatures w14:val="none"/>
        </w:rPr>
        <w:t xml:space="preserve"> Edward </w:t>
      </w:r>
      <w:r w:rsidR="00B71146">
        <w:rPr>
          <w:kern w:val="0"/>
          <w14:ligatures w14:val="none"/>
        </w:rPr>
        <w:t xml:space="preserve">Jones.  Mr. McArthur said </w:t>
      </w:r>
      <w:r w:rsidR="009E1468">
        <w:rPr>
          <w:kern w:val="0"/>
          <w14:ligatures w14:val="none"/>
        </w:rPr>
        <w:t>he met with President Ferrara</w:t>
      </w:r>
      <w:r w:rsidR="000D7CD6">
        <w:rPr>
          <w:kern w:val="0"/>
          <w14:ligatures w14:val="none"/>
        </w:rPr>
        <w:t xml:space="preserve"> to discuss </w:t>
      </w:r>
      <w:r w:rsidR="00D5159E">
        <w:rPr>
          <w:kern w:val="0"/>
          <w14:ligatures w14:val="none"/>
        </w:rPr>
        <w:t xml:space="preserve">steps </w:t>
      </w:r>
      <w:r w:rsidR="00EE7944">
        <w:rPr>
          <w:kern w:val="0"/>
          <w14:ligatures w14:val="none"/>
        </w:rPr>
        <w:t>on how</w:t>
      </w:r>
      <w:r w:rsidR="00D5159E">
        <w:rPr>
          <w:kern w:val="0"/>
          <w14:ligatures w14:val="none"/>
        </w:rPr>
        <w:t xml:space="preserve"> </w:t>
      </w:r>
      <w:r w:rsidR="00EE7944">
        <w:rPr>
          <w:kern w:val="0"/>
          <w14:ligatures w14:val="none"/>
        </w:rPr>
        <w:t>to manage the STPPC financial portfolio</w:t>
      </w:r>
      <w:r w:rsidR="000D7CD6">
        <w:rPr>
          <w:kern w:val="0"/>
          <w14:ligatures w14:val="none"/>
        </w:rPr>
        <w:t xml:space="preserve">.  </w:t>
      </w:r>
      <w:r w:rsidR="009D45EB">
        <w:rPr>
          <w:kern w:val="0"/>
          <w14:ligatures w14:val="none"/>
        </w:rPr>
        <w:t>Mr. McArthur</w:t>
      </w:r>
      <w:r w:rsidR="009E1468">
        <w:rPr>
          <w:kern w:val="0"/>
          <w14:ligatures w14:val="none"/>
        </w:rPr>
        <w:t xml:space="preserve"> reminded the </w:t>
      </w:r>
      <w:r w:rsidR="000D7CD6">
        <w:rPr>
          <w:kern w:val="0"/>
          <w14:ligatures w14:val="none"/>
        </w:rPr>
        <w:t>C</w:t>
      </w:r>
      <w:r w:rsidR="009E1468">
        <w:rPr>
          <w:kern w:val="0"/>
          <w14:ligatures w14:val="none"/>
        </w:rPr>
        <w:t>ommissioners</w:t>
      </w:r>
      <w:r w:rsidR="000D7CD6">
        <w:rPr>
          <w:kern w:val="0"/>
          <w14:ligatures w14:val="none"/>
        </w:rPr>
        <w:t xml:space="preserve"> that</w:t>
      </w:r>
      <w:r w:rsidR="009E1468">
        <w:rPr>
          <w:kern w:val="0"/>
          <w14:ligatures w14:val="none"/>
        </w:rPr>
        <w:t xml:space="preserve"> </w:t>
      </w:r>
      <w:r w:rsidR="00B71146">
        <w:rPr>
          <w:kern w:val="0"/>
          <w14:ligatures w14:val="none"/>
        </w:rPr>
        <w:t xml:space="preserve">at the last meeting </w:t>
      </w:r>
      <w:r w:rsidR="009D45EB">
        <w:rPr>
          <w:kern w:val="0"/>
          <w14:ligatures w14:val="none"/>
        </w:rPr>
        <w:t xml:space="preserve">it was discussed that the Commission </w:t>
      </w:r>
      <w:r w:rsidR="00B71146">
        <w:rPr>
          <w:kern w:val="0"/>
          <w14:ligatures w14:val="none"/>
        </w:rPr>
        <w:t xml:space="preserve">make a recommendation on what steps can be taken to manage the </w:t>
      </w:r>
      <w:r w:rsidR="009E1468">
        <w:rPr>
          <w:kern w:val="0"/>
          <w14:ligatures w14:val="none"/>
        </w:rPr>
        <w:t>day-to-day</w:t>
      </w:r>
      <w:r w:rsidR="00B71146">
        <w:rPr>
          <w:kern w:val="0"/>
          <w14:ligatures w14:val="none"/>
        </w:rPr>
        <w:t xml:space="preserve"> </w:t>
      </w:r>
      <w:r w:rsidR="009E1468">
        <w:rPr>
          <w:kern w:val="0"/>
          <w14:ligatures w14:val="none"/>
        </w:rPr>
        <w:t xml:space="preserve">port </w:t>
      </w:r>
      <w:r w:rsidR="00B71146">
        <w:rPr>
          <w:kern w:val="0"/>
          <w14:ligatures w14:val="none"/>
        </w:rPr>
        <w:t xml:space="preserve">investments. </w:t>
      </w:r>
      <w:r w:rsidR="000D7CD6">
        <w:rPr>
          <w:kern w:val="0"/>
          <w14:ligatures w14:val="none"/>
        </w:rPr>
        <w:t xml:space="preserve">President Ferrara said </w:t>
      </w:r>
      <w:r w:rsidR="009E1468">
        <w:rPr>
          <w:kern w:val="0"/>
          <w14:ligatures w14:val="none"/>
        </w:rPr>
        <w:t xml:space="preserve"> </w:t>
      </w:r>
      <w:r w:rsidR="000D7CD6">
        <w:rPr>
          <w:kern w:val="0"/>
          <w14:ligatures w14:val="none"/>
        </w:rPr>
        <w:t xml:space="preserve">to reiterate what Mr. McArthur had said previously, </w:t>
      </w:r>
      <w:r w:rsidR="009E1468">
        <w:rPr>
          <w:kern w:val="0"/>
          <w14:ligatures w14:val="none"/>
        </w:rPr>
        <w:t>th</w:t>
      </w:r>
      <w:r w:rsidR="000D7CD6">
        <w:rPr>
          <w:kern w:val="0"/>
          <w14:ligatures w14:val="none"/>
        </w:rPr>
        <w:t>e investment</w:t>
      </w:r>
      <w:r w:rsidR="009E1468">
        <w:rPr>
          <w:kern w:val="0"/>
          <w14:ligatures w14:val="none"/>
        </w:rPr>
        <w:t xml:space="preserve"> portfolio </w:t>
      </w:r>
      <w:r w:rsidR="00BA7F6A">
        <w:rPr>
          <w:kern w:val="0"/>
          <w14:ligatures w14:val="none"/>
        </w:rPr>
        <w:t>includes</w:t>
      </w:r>
      <w:r w:rsidR="009E1468">
        <w:rPr>
          <w:kern w:val="0"/>
          <w14:ligatures w14:val="none"/>
        </w:rPr>
        <w:t xml:space="preserve"> CD’s </w:t>
      </w:r>
      <w:r w:rsidR="000D7CD6">
        <w:rPr>
          <w:kern w:val="0"/>
          <w14:ligatures w14:val="none"/>
        </w:rPr>
        <w:t xml:space="preserve">and </w:t>
      </w:r>
      <w:r w:rsidR="009E1468">
        <w:rPr>
          <w:kern w:val="0"/>
          <w14:ligatures w14:val="none"/>
        </w:rPr>
        <w:t xml:space="preserve">as they </w:t>
      </w:r>
      <w:r w:rsidR="000D7CD6">
        <w:rPr>
          <w:kern w:val="0"/>
          <w14:ligatures w14:val="none"/>
        </w:rPr>
        <w:t>mature,</w:t>
      </w:r>
      <w:r w:rsidR="00BE75A8">
        <w:rPr>
          <w:kern w:val="0"/>
          <w14:ligatures w14:val="none"/>
        </w:rPr>
        <w:t xml:space="preserve"> the money</w:t>
      </w:r>
      <w:r w:rsidR="009E1468">
        <w:rPr>
          <w:kern w:val="0"/>
          <w14:ligatures w14:val="none"/>
        </w:rPr>
        <w:t xml:space="preserve"> </w:t>
      </w:r>
      <w:r w:rsidR="009D45EB">
        <w:rPr>
          <w:kern w:val="0"/>
          <w14:ligatures w14:val="none"/>
        </w:rPr>
        <w:t>can no</w:t>
      </w:r>
      <w:r w:rsidR="009E1468">
        <w:rPr>
          <w:kern w:val="0"/>
          <w14:ligatures w14:val="none"/>
        </w:rPr>
        <w:t xml:space="preserve"> longer </w:t>
      </w:r>
      <w:r w:rsidR="00BE75A8">
        <w:rPr>
          <w:kern w:val="0"/>
          <w14:ligatures w14:val="none"/>
        </w:rPr>
        <w:t>be i</w:t>
      </w:r>
      <w:r w:rsidR="009E1468">
        <w:rPr>
          <w:kern w:val="0"/>
          <w14:ligatures w14:val="none"/>
        </w:rPr>
        <w:t>nvest</w:t>
      </w:r>
      <w:r w:rsidR="00BE75A8">
        <w:rPr>
          <w:kern w:val="0"/>
          <w14:ligatures w14:val="none"/>
        </w:rPr>
        <w:t>ed</w:t>
      </w:r>
      <w:r w:rsidR="009E1468">
        <w:rPr>
          <w:kern w:val="0"/>
          <w14:ligatures w14:val="none"/>
        </w:rPr>
        <w:t xml:space="preserve"> in</w:t>
      </w:r>
      <w:r w:rsidR="00BE75A8">
        <w:rPr>
          <w:kern w:val="0"/>
          <w14:ligatures w14:val="none"/>
        </w:rPr>
        <w:t>to</w:t>
      </w:r>
      <w:r w:rsidR="009E1468">
        <w:rPr>
          <w:kern w:val="0"/>
          <w14:ligatures w14:val="none"/>
        </w:rPr>
        <w:t xml:space="preserve"> </w:t>
      </w:r>
      <w:r w:rsidR="00711BAD">
        <w:rPr>
          <w:kern w:val="0"/>
          <w14:ligatures w14:val="none"/>
        </w:rPr>
        <w:t xml:space="preserve">other </w:t>
      </w:r>
      <w:r w:rsidR="009E1468">
        <w:rPr>
          <w:kern w:val="0"/>
          <w14:ligatures w14:val="none"/>
        </w:rPr>
        <w:t>CD’s</w:t>
      </w:r>
      <w:r w:rsidR="00711BAD">
        <w:rPr>
          <w:kern w:val="0"/>
          <w14:ligatures w14:val="none"/>
        </w:rPr>
        <w:t>.  Also, because of the state guidelines</w:t>
      </w:r>
      <w:r w:rsidR="000D7CD6">
        <w:rPr>
          <w:kern w:val="0"/>
          <w14:ligatures w14:val="none"/>
        </w:rPr>
        <w:t xml:space="preserve"> we </w:t>
      </w:r>
      <w:r w:rsidR="009E1468">
        <w:rPr>
          <w:kern w:val="0"/>
          <w14:ligatures w14:val="none"/>
        </w:rPr>
        <w:t xml:space="preserve"> cannot move any more money into the money market account</w:t>
      </w:r>
      <w:r w:rsidR="00BE75A8">
        <w:rPr>
          <w:kern w:val="0"/>
          <w14:ligatures w14:val="none"/>
        </w:rPr>
        <w:t>,</w:t>
      </w:r>
      <w:r w:rsidR="00233148">
        <w:rPr>
          <w:kern w:val="0"/>
          <w14:ligatures w14:val="none"/>
        </w:rPr>
        <w:t xml:space="preserve"> </w:t>
      </w:r>
      <w:r w:rsidR="00711BAD">
        <w:rPr>
          <w:kern w:val="0"/>
          <w14:ligatures w14:val="none"/>
        </w:rPr>
        <w:t>and</w:t>
      </w:r>
      <w:r w:rsidR="00233148">
        <w:rPr>
          <w:kern w:val="0"/>
          <w14:ligatures w14:val="none"/>
        </w:rPr>
        <w:t xml:space="preserve"> </w:t>
      </w:r>
      <w:r w:rsidR="000D7CD6">
        <w:rPr>
          <w:kern w:val="0"/>
          <w14:ligatures w14:val="none"/>
        </w:rPr>
        <w:t>only</w:t>
      </w:r>
      <w:r w:rsidR="00CB4F7A">
        <w:rPr>
          <w:kern w:val="0"/>
          <w14:ligatures w14:val="none"/>
        </w:rPr>
        <w:t xml:space="preserve"> </w:t>
      </w:r>
      <w:r w:rsidR="009E1468">
        <w:rPr>
          <w:kern w:val="0"/>
          <w14:ligatures w14:val="none"/>
        </w:rPr>
        <w:t>bonds and treasury bills</w:t>
      </w:r>
      <w:r w:rsidR="00BE75A8">
        <w:rPr>
          <w:kern w:val="0"/>
          <w14:ligatures w14:val="none"/>
        </w:rPr>
        <w:t xml:space="preserve"> can be purchased</w:t>
      </w:r>
      <w:r w:rsidR="009E1468">
        <w:rPr>
          <w:kern w:val="0"/>
          <w14:ligatures w14:val="none"/>
        </w:rPr>
        <w:t>.</w:t>
      </w:r>
      <w:r w:rsidR="00B71146">
        <w:rPr>
          <w:kern w:val="0"/>
          <w14:ligatures w14:val="none"/>
        </w:rPr>
        <w:t xml:space="preserve">  </w:t>
      </w:r>
      <w:r w:rsidR="00BE75A8">
        <w:rPr>
          <w:kern w:val="0"/>
          <w14:ligatures w14:val="none"/>
        </w:rPr>
        <w:t>Mr. McArthur</w:t>
      </w:r>
      <w:r w:rsidR="000D7CD6">
        <w:rPr>
          <w:kern w:val="0"/>
          <w14:ligatures w14:val="none"/>
        </w:rPr>
        <w:t xml:space="preserve"> provided a sheet with a breakdown </w:t>
      </w:r>
      <w:r w:rsidR="00233148">
        <w:rPr>
          <w:kern w:val="0"/>
          <w14:ligatures w14:val="none"/>
        </w:rPr>
        <w:t xml:space="preserve">of the </w:t>
      </w:r>
      <w:r w:rsidR="00157834">
        <w:rPr>
          <w:kern w:val="0"/>
          <w14:ligatures w14:val="none"/>
        </w:rPr>
        <w:t xml:space="preserve">investment </w:t>
      </w:r>
      <w:r w:rsidR="00BA7F6A">
        <w:rPr>
          <w:kern w:val="0"/>
          <w14:ligatures w14:val="none"/>
        </w:rPr>
        <w:t>types</w:t>
      </w:r>
      <w:r w:rsidR="00711BAD">
        <w:rPr>
          <w:kern w:val="0"/>
          <w14:ligatures w14:val="none"/>
        </w:rPr>
        <w:t xml:space="preserve"> to the Commissioners</w:t>
      </w:r>
      <w:r w:rsidR="00157834">
        <w:rPr>
          <w:kern w:val="0"/>
          <w14:ligatures w14:val="none"/>
        </w:rPr>
        <w:t>, which included corporate bonds, agency bonds and US Treasur</w:t>
      </w:r>
      <w:r w:rsidR="00BA7F6A">
        <w:rPr>
          <w:kern w:val="0"/>
          <w14:ligatures w14:val="none"/>
        </w:rPr>
        <w:t>ies</w:t>
      </w:r>
      <w:r w:rsidR="00157834">
        <w:rPr>
          <w:kern w:val="0"/>
          <w14:ligatures w14:val="none"/>
        </w:rPr>
        <w:t xml:space="preserve">. He recommended keeping the money market as is, </w:t>
      </w:r>
      <w:r w:rsidR="00AD3C77">
        <w:rPr>
          <w:kern w:val="0"/>
          <w14:ligatures w14:val="none"/>
        </w:rPr>
        <w:t>and</w:t>
      </w:r>
      <w:r w:rsidR="00BA7F6A">
        <w:rPr>
          <w:kern w:val="0"/>
          <w14:ligatures w14:val="none"/>
        </w:rPr>
        <w:t xml:space="preserve"> </w:t>
      </w:r>
      <w:r w:rsidR="00157834">
        <w:rPr>
          <w:kern w:val="0"/>
          <w14:ligatures w14:val="none"/>
        </w:rPr>
        <w:t xml:space="preserve">the insured bank deposit, but </w:t>
      </w:r>
      <w:r w:rsidR="00711BAD">
        <w:rPr>
          <w:kern w:val="0"/>
          <w14:ligatures w14:val="none"/>
        </w:rPr>
        <w:t xml:space="preserve">said </w:t>
      </w:r>
      <w:r w:rsidR="00BA7F6A">
        <w:rPr>
          <w:kern w:val="0"/>
          <w14:ligatures w14:val="none"/>
        </w:rPr>
        <w:t xml:space="preserve">it </w:t>
      </w:r>
      <w:r w:rsidR="00157834">
        <w:rPr>
          <w:kern w:val="0"/>
          <w14:ligatures w14:val="none"/>
        </w:rPr>
        <w:t>is less than the ideal return</w:t>
      </w:r>
      <w:r w:rsidR="00BA7F6A">
        <w:rPr>
          <w:kern w:val="0"/>
          <w14:ligatures w14:val="none"/>
        </w:rPr>
        <w:t>.  He said</w:t>
      </w:r>
      <w:r w:rsidR="00157834">
        <w:rPr>
          <w:kern w:val="0"/>
          <w14:ligatures w14:val="none"/>
        </w:rPr>
        <w:t xml:space="preserve"> the reason </w:t>
      </w:r>
      <w:r w:rsidR="00711BAD">
        <w:rPr>
          <w:kern w:val="0"/>
          <w14:ligatures w14:val="none"/>
        </w:rPr>
        <w:t>the money</w:t>
      </w:r>
      <w:r w:rsidR="00157834">
        <w:rPr>
          <w:kern w:val="0"/>
          <w14:ligatures w14:val="none"/>
        </w:rPr>
        <w:t xml:space="preserve"> is being funneled </w:t>
      </w:r>
      <w:r w:rsidR="00BA7F6A">
        <w:rPr>
          <w:kern w:val="0"/>
          <w14:ligatures w14:val="none"/>
        </w:rPr>
        <w:t>to the insured bank deposit</w:t>
      </w:r>
      <w:r w:rsidR="00157834">
        <w:rPr>
          <w:kern w:val="0"/>
          <w14:ligatures w14:val="none"/>
        </w:rPr>
        <w:t xml:space="preserve"> is because of the state guidelines and </w:t>
      </w:r>
      <w:r w:rsidR="00BA7F6A">
        <w:rPr>
          <w:kern w:val="0"/>
          <w14:ligatures w14:val="none"/>
        </w:rPr>
        <w:t xml:space="preserve">he </w:t>
      </w:r>
      <w:r w:rsidR="00157834">
        <w:rPr>
          <w:kern w:val="0"/>
          <w14:ligatures w14:val="none"/>
        </w:rPr>
        <w:t xml:space="preserve">recommended </w:t>
      </w:r>
      <w:r w:rsidR="00BA7F6A">
        <w:rPr>
          <w:kern w:val="0"/>
          <w14:ligatures w14:val="none"/>
        </w:rPr>
        <w:t>that the funds</w:t>
      </w:r>
      <w:r w:rsidR="00157834">
        <w:rPr>
          <w:kern w:val="0"/>
          <w14:ligatures w14:val="none"/>
        </w:rPr>
        <w:t xml:space="preserve"> be re-allocated.</w:t>
      </w:r>
      <w:r w:rsidR="000D7CD6">
        <w:rPr>
          <w:kern w:val="0"/>
          <w14:ligatures w14:val="none"/>
        </w:rPr>
        <w:t xml:space="preserve"> </w:t>
      </w:r>
      <w:r w:rsidR="00233148">
        <w:rPr>
          <w:kern w:val="0"/>
          <w14:ligatures w14:val="none"/>
        </w:rPr>
        <w:t xml:space="preserve"> Discussion was had regarding </w:t>
      </w:r>
      <w:r w:rsidR="00B257CC">
        <w:rPr>
          <w:kern w:val="0"/>
          <w14:ligatures w14:val="none"/>
        </w:rPr>
        <w:t xml:space="preserve">what would be the best way to manage the money, and </w:t>
      </w:r>
      <w:r w:rsidR="00157834">
        <w:rPr>
          <w:kern w:val="0"/>
          <w14:ligatures w14:val="none"/>
        </w:rPr>
        <w:t>whether</w:t>
      </w:r>
      <w:r w:rsidR="00D5159E">
        <w:rPr>
          <w:kern w:val="0"/>
          <w14:ligatures w14:val="none"/>
        </w:rPr>
        <w:t xml:space="preserve"> </w:t>
      </w:r>
      <w:r w:rsidR="00233148">
        <w:rPr>
          <w:kern w:val="0"/>
          <w14:ligatures w14:val="none"/>
        </w:rPr>
        <w:t>to create a</w:t>
      </w:r>
      <w:r w:rsidR="00BA7F6A">
        <w:rPr>
          <w:kern w:val="0"/>
          <w14:ligatures w14:val="none"/>
        </w:rPr>
        <w:t>n investment</w:t>
      </w:r>
      <w:r w:rsidR="00233148">
        <w:rPr>
          <w:kern w:val="0"/>
          <w14:ligatures w14:val="none"/>
        </w:rPr>
        <w:t xml:space="preserve"> committee. Ms. Barends questioned whether a committee was </w:t>
      </w:r>
      <w:r w:rsidR="00157834">
        <w:rPr>
          <w:kern w:val="0"/>
          <w14:ligatures w14:val="none"/>
        </w:rPr>
        <w:t>necessary</w:t>
      </w:r>
      <w:r w:rsidR="00233148">
        <w:rPr>
          <w:kern w:val="0"/>
          <w14:ligatures w14:val="none"/>
        </w:rPr>
        <w:t>, as</w:t>
      </w:r>
      <w:r w:rsidR="00CB4F7A">
        <w:rPr>
          <w:kern w:val="0"/>
          <w14:ligatures w14:val="none"/>
        </w:rPr>
        <w:t xml:space="preserve"> </w:t>
      </w:r>
      <w:r w:rsidR="00BE75A8">
        <w:rPr>
          <w:kern w:val="0"/>
          <w14:ligatures w14:val="none"/>
        </w:rPr>
        <w:t xml:space="preserve">it would require </w:t>
      </w:r>
      <w:r w:rsidR="00CB4F7A">
        <w:rPr>
          <w:kern w:val="0"/>
          <w14:ligatures w14:val="none"/>
        </w:rPr>
        <w:t xml:space="preserve">a lot of </w:t>
      </w:r>
      <w:r w:rsidR="00545981">
        <w:rPr>
          <w:kern w:val="0"/>
          <w14:ligatures w14:val="none"/>
        </w:rPr>
        <w:t>additional</w:t>
      </w:r>
      <w:r w:rsidR="00025E07">
        <w:rPr>
          <w:kern w:val="0"/>
          <w14:ligatures w14:val="none"/>
        </w:rPr>
        <w:t xml:space="preserve"> meetings and notifications to be had</w:t>
      </w:r>
      <w:r w:rsidR="00B257CC">
        <w:rPr>
          <w:kern w:val="0"/>
          <w14:ligatures w14:val="none"/>
        </w:rPr>
        <w:t xml:space="preserve">. </w:t>
      </w:r>
      <w:r w:rsidR="00025E07">
        <w:rPr>
          <w:kern w:val="0"/>
          <w14:ligatures w14:val="none"/>
        </w:rPr>
        <w:t xml:space="preserve"> </w:t>
      </w:r>
      <w:r w:rsidR="00233148">
        <w:rPr>
          <w:kern w:val="0"/>
          <w14:ligatures w14:val="none"/>
        </w:rPr>
        <w:t>Mr. Coudrain</w:t>
      </w:r>
      <w:r w:rsidR="00BE75A8">
        <w:rPr>
          <w:kern w:val="0"/>
          <w14:ligatures w14:val="none"/>
        </w:rPr>
        <w:t xml:space="preserve"> </w:t>
      </w:r>
      <w:r w:rsidR="00AD3C77">
        <w:rPr>
          <w:kern w:val="0"/>
          <w14:ligatures w14:val="none"/>
        </w:rPr>
        <w:t>agreed,</w:t>
      </w:r>
      <w:r w:rsidR="00BE75A8">
        <w:rPr>
          <w:kern w:val="0"/>
          <w14:ligatures w14:val="none"/>
        </w:rPr>
        <w:t xml:space="preserve"> </w:t>
      </w:r>
      <w:r w:rsidR="00AD3C77">
        <w:rPr>
          <w:kern w:val="0"/>
          <w14:ligatures w14:val="none"/>
        </w:rPr>
        <w:t>saying it can get unwieldy to schedule meetings and post notices</w:t>
      </w:r>
      <w:r w:rsidR="00545981" w:rsidRPr="00545981">
        <w:rPr>
          <w:kern w:val="0"/>
          <w14:ligatures w14:val="none"/>
        </w:rPr>
        <w:t xml:space="preserve"> </w:t>
      </w:r>
      <w:r w:rsidR="00545981">
        <w:rPr>
          <w:kern w:val="0"/>
          <w14:ligatures w14:val="none"/>
        </w:rPr>
        <w:t>when the market changes day by day</w:t>
      </w:r>
      <w:r w:rsidR="00AD3C77">
        <w:rPr>
          <w:kern w:val="0"/>
          <w14:ligatures w14:val="none"/>
        </w:rPr>
        <w:t xml:space="preserve">. He said </w:t>
      </w:r>
      <w:r w:rsidR="00B257CC">
        <w:rPr>
          <w:kern w:val="0"/>
          <w14:ligatures w14:val="none"/>
        </w:rPr>
        <w:t xml:space="preserve">the </w:t>
      </w:r>
      <w:r w:rsidR="009D45EB">
        <w:rPr>
          <w:kern w:val="0"/>
          <w14:ligatures w14:val="none"/>
        </w:rPr>
        <w:t>C</w:t>
      </w:r>
      <w:r w:rsidR="00B257CC">
        <w:rPr>
          <w:kern w:val="0"/>
          <w14:ligatures w14:val="none"/>
        </w:rPr>
        <w:t xml:space="preserve">ommission can delegate authority to the </w:t>
      </w:r>
      <w:r w:rsidR="00AD3C77">
        <w:rPr>
          <w:kern w:val="0"/>
          <w14:ligatures w14:val="none"/>
        </w:rPr>
        <w:t>P</w:t>
      </w:r>
      <w:r w:rsidR="00B257CC">
        <w:rPr>
          <w:kern w:val="0"/>
          <w14:ligatures w14:val="none"/>
        </w:rPr>
        <w:t xml:space="preserve">resident to handle the investments with Mr. McArthur.  Ms. Barends said having a pre-determined standard would make this much easier to manage.  Mr. Coudrain </w:t>
      </w:r>
      <w:r w:rsidR="00AD3C77">
        <w:rPr>
          <w:kern w:val="0"/>
          <w14:ligatures w14:val="none"/>
        </w:rPr>
        <w:t xml:space="preserve">agreed, and said </w:t>
      </w:r>
      <w:r w:rsidR="00233148">
        <w:rPr>
          <w:kern w:val="0"/>
          <w14:ligatures w14:val="none"/>
        </w:rPr>
        <w:t xml:space="preserve">there </w:t>
      </w:r>
      <w:r w:rsidR="00D5159E">
        <w:rPr>
          <w:kern w:val="0"/>
          <w14:ligatures w14:val="none"/>
        </w:rPr>
        <w:t>should</w:t>
      </w:r>
      <w:r w:rsidR="00233148">
        <w:rPr>
          <w:kern w:val="0"/>
          <w14:ligatures w14:val="none"/>
        </w:rPr>
        <w:t xml:space="preserve"> be an investment plan</w:t>
      </w:r>
      <w:r w:rsidR="00D5159E">
        <w:rPr>
          <w:kern w:val="0"/>
          <w14:ligatures w14:val="none"/>
        </w:rPr>
        <w:t xml:space="preserve"> </w:t>
      </w:r>
      <w:r w:rsidR="00B257CC">
        <w:rPr>
          <w:kern w:val="0"/>
          <w14:ligatures w14:val="none"/>
        </w:rPr>
        <w:t xml:space="preserve">consistent with Louisiana law </w:t>
      </w:r>
      <w:r w:rsidR="00D5159E" w:rsidRPr="009D45EB">
        <w:rPr>
          <w:kern w:val="0"/>
          <w14:ligatures w14:val="none"/>
        </w:rPr>
        <w:t>and</w:t>
      </w:r>
      <w:r w:rsidR="001B4DE2">
        <w:rPr>
          <w:kern w:val="0"/>
          <w14:ligatures w14:val="none"/>
        </w:rPr>
        <w:t xml:space="preserve"> the cash needs of the port</w:t>
      </w:r>
      <w:r w:rsidR="00545981">
        <w:rPr>
          <w:kern w:val="0"/>
          <w14:ligatures w14:val="none"/>
        </w:rPr>
        <w:t xml:space="preserve">, </w:t>
      </w:r>
      <w:r w:rsidR="00D5159E" w:rsidRPr="009D45EB">
        <w:rPr>
          <w:kern w:val="0"/>
          <w14:ligatures w14:val="none"/>
        </w:rPr>
        <w:t xml:space="preserve"> </w:t>
      </w:r>
      <w:r w:rsidR="00025E07" w:rsidRPr="009D45EB">
        <w:rPr>
          <w:kern w:val="0"/>
          <w14:ligatures w14:val="none"/>
        </w:rPr>
        <w:t xml:space="preserve">to </w:t>
      </w:r>
      <w:r w:rsidR="00D5159E" w:rsidRPr="009D45EB">
        <w:rPr>
          <w:kern w:val="0"/>
          <w14:ligatures w14:val="none"/>
        </w:rPr>
        <w:t xml:space="preserve">keep it simple that </w:t>
      </w:r>
      <w:r w:rsidR="00025E07" w:rsidRPr="009D45EB">
        <w:rPr>
          <w:kern w:val="0"/>
          <w14:ligatures w14:val="none"/>
        </w:rPr>
        <w:t>it may</w:t>
      </w:r>
      <w:r w:rsidR="00D5159E" w:rsidRPr="009D45EB">
        <w:rPr>
          <w:kern w:val="0"/>
          <w14:ligatures w14:val="none"/>
        </w:rPr>
        <w:t xml:space="preserve"> be adopted</w:t>
      </w:r>
      <w:r w:rsidR="003357C2" w:rsidRPr="009D45EB">
        <w:rPr>
          <w:kern w:val="0"/>
          <w14:ligatures w14:val="none"/>
        </w:rPr>
        <w:t xml:space="preserve"> at the next meeting</w:t>
      </w:r>
      <w:r w:rsidR="00D5159E" w:rsidRPr="009D45EB">
        <w:rPr>
          <w:kern w:val="0"/>
          <w14:ligatures w14:val="none"/>
        </w:rPr>
        <w:t>.</w:t>
      </w:r>
      <w:r w:rsidR="00D5159E">
        <w:rPr>
          <w:kern w:val="0"/>
          <w14:ligatures w14:val="none"/>
        </w:rPr>
        <w:t xml:space="preserve">  </w:t>
      </w:r>
      <w:r w:rsidR="00B257CC">
        <w:rPr>
          <w:kern w:val="0"/>
          <w14:ligatures w14:val="none"/>
        </w:rPr>
        <w:t xml:space="preserve">He suggested Mr. McArthur may have information that can </w:t>
      </w:r>
      <w:r w:rsidR="00D74C8A">
        <w:rPr>
          <w:kern w:val="0"/>
          <w14:ligatures w14:val="none"/>
        </w:rPr>
        <w:t xml:space="preserve">be used to help create </w:t>
      </w:r>
      <w:r w:rsidR="00B257CC">
        <w:rPr>
          <w:kern w:val="0"/>
          <w14:ligatures w14:val="none"/>
        </w:rPr>
        <w:t>an investment policy</w:t>
      </w:r>
      <w:r w:rsidR="00BE75A8" w:rsidRPr="00BE75A8">
        <w:rPr>
          <w:kern w:val="0"/>
          <w14:ligatures w14:val="none"/>
        </w:rPr>
        <w:t xml:space="preserve"> </w:t>
      </w:r>
      <w:r w:rsidR="00BE75A8">
        <w:rPr>
          <w:kern w:val="0"/>
          <w14:ligatures w14:val="none"/>
        </w:rPr>
        <w:t>with the assistance of the president and executive director,</w:t>
      </w:r>
      <w:r w:rsidR="00B257CC">
        <w:rPr>
          <w:kern w:val="0"/>
          <w14:ligatures w14:val="none"/>
        </w:rPr>
        <w:t xml:space="preserve"> that can be adopted</w:t>
      </w:r>
      <w:r w:rsidR="00D74C8A">
        <w:rPr>
          <w:kern w:val="0"/>
          <w14:ligatures w14:val="none"/>
        </w:rPr>
        <w:t xml:space="preserve"> by the Commission</w:t>
      </w:r>
      <w:r w:rsidR="00B257CC">
        <w:rPr>
          <w:kern w:val="0"/>
          <w14:ligatures w14:val="none"/>
        </w:rPr>
        <w:t xml:space="preserve">.  </w:t>
      </w:r>
      <w:r w:rsidR="005702BE">
        <w:rPr>
          <w:kern w:val="0"/>
          <w14:ligatures w14:val="none"/>
        </w:rPr>
        <w:t xml:space="preserve">After </w:t>
      </w:r>
      <w:r w:rsidR="00BE75A8">
        <w:rPr>
          <w:kern w:val="0"/>
          <w14:ligatures w14:val="none"/>
        </w:rPr>
        <w:t>additional</w:t>
      </w:r>
      <w:r w:rsidR="005702BE">
        <w:rPr>
          <w:kern w:val="0"/>
          <w14:ligatures w14:val="none"/>
        </w:rPr>
        <w:t xml:space="preserve"> discussion it was decided to table the resolution on </w:t>
      </w:r>
      <w:r w:rsidR="00025E07">
        <w:rPr>
          <w:kern w:val="0"/>
          <w14:ligatures w14:val="none"/>
        </w:rPr>
        <w:t>today’s</w:t>
      </w:r>
      <w:r w:rsidR="005702BE">
        <w:rPr>
          <w:kern w:val="0"/>
          <w14:ligatures w14:val="none"/>
        </w:rPr>
        <w:t xml:space="preserve"> agenda.  </w:t>
      </w:r>
      <w:r w:rsidR="00025E07">
        <w:rPr>
          <w:kern w:val="0"/>
          <w14:ligatures w14:val="none"/>
        </w:rPr>
        <w:t xml:space="preserve">It was also decided that </w:t>
      </w:r>
      <w:r w:rsidR="00D72161">
        <w:rPr>
          <w:kern w:val="0"/>
          <w14:ligatures w14:val="none"/>
        </w:rPr>
        <w:t xml:space="preserve">Mr. McArthur will meet with </w:t>
      </w:r>
      <w:r w:rsidR="005702BE">
        <w:rPr>
          <w:kern w:val="0"/>
          <w14:ligatures w14:val="none"/>
        </w:rPr>
        <w:t>President Ferrara and Mr. Dufresne</w:t>
      </w:r>
      <w:r w:rsidR="00025E07">
        <w:rPr>
          <w:kern w:val="0"/>
          <w14:ligatures w14:val="none"/>
        </w:rPr>
        <w:t xml:space="preserve"> to create</w:t>
      </w:r>
      <w:r w:rsidR="005702BE">
        <w:rPr>
          <w:kern w:val="0"/>
          <w14:ligatures w14:val="none"/>
        </w:rPr>
        <w:t xml:space="preserve"> </w:t>
      </w:r>
      <w:r w:rsidR="003357C2">
        <w:rPr>
          <w:kern w:val="0"/>
          <w14:ligatures w14:val="none"/>
        </w:rPr>
        <w:t>an investment policy</w:t>
      </w:r>
      <w:r w:rsidR="00CB4F7A">
        <w:rPr>
          <w:kern w:val="0"/>
          <w14:ligatures w14:val="none"/>
        </w:rPr>
        <w:t xml:space="preserve"> </w:t>
      </w:r>
      <w:r w:rsidR="001B4DE2">
        <w:rPr>
          <w:kern w:val="0"/>
          <w14:ligatures w14:val="none"/>
        </w:rPr>
        <w:t xml:space="preserve">and proposal </w:t>
      </w:r>
      <w:r w:rsidR="00CB4F7A">
        <w:rPr>
          <w:kern w:val="0"/>
          <w14:ligatures w14:val="none"/>
        </w:rPr>
        <w:t>to be presented</w:t>
      </w:r>
      <w:r w:rsidR="003357C2">
        <w:rPr>
          <w:kern w:val="0"/>
          <w14:ligatures w14:val="none"/>
        </w:rPr>
        <w:t xml:space="preserve"> </w:t>
      </w:r>
      <w:r w:rsidR="00D74C8A">
        <w:rPr>
          <w:kern w:val="0"/>
          <w14:ligatures w14:val="none"/>
        </w:rPr>
        <w:t xml:space="preserve">to the Commission </w:t>
      </w:r>
      <w:r w:rsidR="003357C2">
        <w:rPr>
          <w:kern w:val="0"/>
          <w14:ligatures w14:val="none"/>
        </w:rPr>
        <w:t>at the next STPPC meeting</w:t>
      </w:r>
      <w:r w:rsidR="00CB4F7A">
        <w:rPr>
          <w:kern w:val="0"/>
          <w14:ligatures w14:val="none"/>
        </w:rPr>
        <w:t>, with a resolution to approve the policy</w:t>
      </w:r>
      <w:r w:rsidR="00BE75A8">
        <w:rPr>
          <w:kern w:val="0"/>
          <w14:ligatures w14:val="none"/>
        </w:rPr>
        <w:t xml:space="preserve">, and allow the president and executive director to manage the </w:t>
      </w:r>
      <w:r w:rsidR="00BA7F6A">
        <w:rPr>
          <w:kern w:val="0"/>
          <w14:ligatures w14:val="none"/>
        </w:rPr>
        <w:t>day-to-day</w:t>
      </w:r>
      <w:r w:rsidR="00BE75A8">
        <w:rPr>
          <w:kern w:val="0"/>
          <w14:ligatures w14:val="none"/>
        </w:rPr>
        <w:t xml:space="preserve"> investments</w:t>
      </w:r>
      <w:r w:rsidR="00CB4F7A">
        <w:rPr>
          <w:kern w:val="0"/>
          <w14:ligatures w14:val="none"/>
        </w:rPr>
        <w:t>.  There were no questions.</w:t>
      </w:r>
    </w:p>
    <w:p w14:paraId="72539358" w14:textId="77777777" w:rsidR="00B208AA" w:rsidRPr="00A14F36" w:rsidRDefault="00B208AA" w:rsidP="00B208AA">
      <w:pPr>
        <w:spacing w:after="0" w:line="240" w:lineRule="auto"/>
        <w:jc w:val="both"/>
        <w:rPr>
          <w:kern w:val="0"/>
          <w14:ligatures w14:val="none"/>
        </w:rPr>
      </w:pPr>
    </w:p>
    <w:p w14:paraId="0B489D52" w14:textId="77777777" w:rsidR="00B208AA" w:rsidRDefault="00B208AA" w:rsidP="00B208AA">
      <w:pPr>
        <w:spacing w:after="0" w:line="240" w:lineRule="auto"/>
        <w:jc w:val="both"/>
        <w:rPr>
          <w:b/>
          <w:bCs/>
          <w:kern w:val="0"/>
          <w:u w:val="single"/>
          <w14:ligatures w14:val="none"/>
        </w:rPr>
      </w:pPr>
      <w:r w:rsidRPr="003748AC">
        <w:rPr>
          <w:b/>
          <w:bCs/>
          <w:kern w:val="0"/>
          <w:u w:val="single"/>
          <w14:ligatures w14:val="none"/>
        </w:rPr>
        <w:t>OLD BUSINESS</w:t>
      </w:r>
    </w:p>
    <w:p w14:paraId="7BC8110D" w14:textId="77777777" w:rsidR="00B208AA" w:rsidRDefault="00B208AA" w:rsidP="00B208AA">
      <w:pPr>
        <w:spacing w:after="0" w:line="240" w:lineRule="auto"/>
        <w:jc w:val="both"/>
        <w:rPr>
          <w:b/>
          <w:bCs/>
          <w:kern w:val="0"/>
          <w:u w:val="single"/>
          <w14:ligatures w14:val="none"/>
        </w:rPr>
      </w:pPr>
    </w:p>
    <w:p w14:paraId="45431DC1" w14:textId="77777777" w:rsidR="00B208AA" w:rsidRPr="003748AC" w:rsidRDefault="00B208AA" w:rsidP="00B208AA">
      <w:pPr>
        <w:spacing w:after="0" w:line="240" w:lineRule="auto"/>
        <w:jc w:val="both"/>
        <w:rPr>
          <w:b/>
          <w:bCs/>
          <w:kern w:val="0"/>
          <w:u w:val="single"/>
          <w14:ligatures w14:val="none"/>
        </w:rPr>
      </w:pPr>
    </w:p>
    <w:p w14:paraId="27C1FA6D" w14:textId="2E536585" w:rsidR="006B54D2" w:rsidRPr="00A6631C" w:rsidRDefault="00B208AA" w:rsidP="006B54D2">
      <w:pPr>
        <w:numPr>
          <w:ilvl w:val="0"/>
          <w:numId w:val="1"/>
        </w:numPr>
        <w:spacing w:after="0" w:line="240" w:lineRule="auto"/>
        <w:jc w:val="both"/>
        <w:rPr>
          <w:b/>
          <w:bCs/>
          <w:kern w:val="0"/>
          <w14:ligatures w14:val="none"/>
        </w:rPr>
      </w:pPr>
      <w:r w:rsidRPr="00A6631C">
        <w:rPr>
          <w:b/>
          <w:bCs/>
          <w:kern w:val="0"/>
          <w:u w:val="single"/>
          <w14:ligatures w14:val="none"/>
        </w:rPr>
        <w:t xml:space="preserve">LA-DOTD Port Priority </w:t>
      </w:r>
      <w:r w:rsidR="006B54D2" w:rsidRPr="00A6631C">
        <w:rPr>
          <w:b/>
          <w:bCs/>
          <w:kern w:val="0"/>
          <w:u w:val="single"/>
          <w14:ligatures w14:val="none"/>
        </w:rPr>
        <w:t xml:space="preserve">Program </w:t>
      </w:r>
      <w:r w:rsidR="00D72161" w:rsidRPr="00A6631C">
        <w:rPr>
          <w:b/>
          <w:bCs/>
          <w:kern w:val="0"/>
          <w:u w:val="single"/>
          <w14:ligatures w14:val="none"/>
        </w:rPr>
        <w:t>Application</w:t>
      </w:r>
      <w:r w:rsidR="006B54D2" w:rsidRPr="00A6631C">
        <w:rPr>
          <w:b/>
          <w:bCs/>
          <w:kern w:val="0"/>
          <w:u w:val="single"/>
          <w14:ligatures w14:val="none"/>
        </w:rPr>
        <w:t xml:space="preserve"> </w:t>
      </w:r>
    </w:p>
    <w:p w14:paraId="1B944277" w14:textId="58FE3B00" w:rsidR="006B54D2" w:rsidRPr="00EE6C4A" w:rsidRDefault="006B54D2" w:rsidP="006B54D2">
      <w:pPr>
        <w:pStyle w:val="ListParagraph"/>
        <w:numPr>
          <w:ilvl w:val="0"/>
          <w:numId w:val="7"/>
        </w:numPr>
        <w:spacing w:after="0" w:line="240" w:lineRule="auto"/>
        <w:jc w:val="both"/>
        <w:rPr>
          <w:kern w:val="0"/>
          <w14:ligatures w14:val="none"/>
        </w:rPr>
      </w:pPr>
      <w:r w:rsidRPr="00A6631C">
        <w:rPr>
          <w:b/>
          <w:bCs/>
          <w:kern w:val="0"/>
          <w14:ligatures w14:val="none"/>
        </w:rPr>
        <w:t>Resolution</w:t>
      </w:r>
    </w:p>
    <w:p w14:paraId="761234F7" w14:textId="77777777" w:rsidR="00EE6C4A" w:rsidRPr="00EE6C4A" w:rsidRDefault="00EE6C4A" w:rsidP="00EE6C4A">
      <w:pPr>
        <w:spacing w:after="0" w:line="240" w:lineRule="auto"/>
        <w:ind w:left="1080"/>
        <w:jc w:val="both"/>
        <w:rPr>
          <w:kern w:val="0"/>
          <w14:ligatures w14:val="none"/>
        </w:rPr>
      </w:pPr>
    </w:p>
    <w:p w14:paraId="01B4A9DF" w14:textId="49EA0265" w:rsidR="00B208AA" w:rsidRDefault="00EE6C4A" w:rsidP="00B208AA">
      <w:pPr>
        <w:spacing w:after="0" w:line="240" w:lineRule="auto"/>
        <w:jc w:val="both"/>
        <w:rPr>
          <w:kern w:val="0"/>
          <w14:ligatures w14:val="none"/>
        </w:rPr>
      </w:pPr>
      <w:r>
        <w:rPr>
          <w:kern w:val="0"/>
          <w14:ligatures w14:val="none"/>
        </w:rPr>
        <w:t>Executive Director Patrick</w:t>
      </w:r>
      <w:r w:rsidR="00D72161">
        <w:rPr>
          <w:kern w:val="0"/>
          <w14:ligatures w14:val="none"/>
        </w:rPr>
        <w:t xml:space="preserve"> Dufresne told the Commissioners that he is in the process of applying for the next LA-DOTD grant and that the first stage in this process is a resolution formally requesting the application from the LA-DOTD.  A resolution was introduced by Commissioner/Secretary Roper:</w:t>
      </w:r>
    </w:p>
    <w:p w14:paraId="27DEED50" w14:textId="77777777" w:rsidR="00934F99" w:rsidRDefault="00934F99" w:rsidP="00B208AA">
      <w:pPr>
        <w:spacing w:after="0" w:line="240" w:lineRule="auto"/>
        <w:jc w:val="both"/>
        <w:rPr>
          <w:kern w:val="0"/>
          <w14:ligatures w14:val="none"/>
        </w:rPr>
      </w:pPr>
    </w:p>
    <w:p w14:paraId="79B28690" w14:textId="1FE0B73E" w:rsidR="00934F99" w:rsidRPr="0075298D" w:rsidRDefault="00934F99" w:rsidP="00EE6C4A">
      <w:pPr>
        <w:ind w:firstLine="720"/>
        <w:jc w:val="both"/>
      </w:pPr>
      <w:r w:rsidRPr="0075298D">
        <w:t xml:space="preserve">A </w:t>
      </w:r>
      <w:r>
        <w:t>r</w:t>
      </w:r>
      <w:r w:rsidRPr="0075298D">
        <w:t>esolution</w:t>
      </w:r>
      <w:r w:rsidRPr="0075298D">
        <w:fldChar w:fldCharType="begin"/>
      </w:r>
      <w:r w:rsidRPr="0075298D">
        <w:instrText xml:space="preserve"> XE "resolution:form" </w:instrText>
      </w:r>
      <w:r w:rsidRPr="0075298D">
        <w:fldChar w:fldCharType="end"/>
      </w:r>
      <w:r w:rsidRPr="0075298D">
        <w:t xml:space="preserve"> authorizing the </w:t>
      </w:r>
      <w:r>
        <w:t>SOUTH TANGIPAHOA PARISH PORT COMMISSION</w:t>
      </w:r>
      <w:r w:rsidRPr="0075298D">
        <w:t xml:space="preserve"> to prepare and </w:t>
      </w:r>
      <w:proofErr w:type="gramStart"/>
      <w:r w:rsidRPr="0075298D">
        <w:t>submit an application</w:t>
      </w:r>
      <w:proofErr w:type="gramEnd"/>
      <w:r w:rsidRPr="0075298D">
        <w:t xml:space="preserve"> to the Louisiana Port Construction and Development Priority Program for assistance in the implementation of a port improvement project; providing for the necessary </w:t>
      </w:r>
      <w:r w:rsidRPr="0075298D">
        <w:lastRenderedPageBreak/>
        <w:t>documentation of the need for the port improvement; and providing for other matters in</w:t>
      </w:r>
      <w:r>
        <w:t xml:space="preserve"> </w:t>
      </w:r>
      <w:r w:rsidRPr="0075298D">
        <w:t>connection therewith.</w:t>
      </w:r>
    </w:p>
    <w:p w14:paraId="6BADABA7" w14:textId="7A9F052B" w:rsidR="00934F99" w:rsidRPr="0075298D" w:rsidRDefault="00934F99" w:rsidP="00934F99">
      <w:pPr>
        <w:ind w:firstLine="720"/>
        <w:jc w:val="both"/>
      </w:pPr>
      <w:r w:rsidRPr="0075298D">
        <w:t xml:space="preserve">WHEREAS, </w:t>
      </w:r>
      <w:r>
        <w:t>SOUTH TANGIPAHOA PARISH PORT COMMISSION</w:t>
      </w:r>
      <w:r w:rsidRPr="0075298D">
        <w:t xml:space="preserve"> has a need for port improvements; and</w:t>
      </w:r>
    </w:p>
    <w:p w14:paraId="715AB1C3" w14:textId="41964346" w:rsidR="00934F99" w:rsidRPr="0075298D" w:rsidRDefault="00934F99" w:rsidP="00934F99">
      <w:pPr>
        <w:ind w:firstLine="720"/>
        <w:jc w:val="both"/>
      </w:pPr>
      <w:proofErr w:type="gramStart"/>
      <w:r w:rsidRPr="0075298D">
        <w:t>WHEREAS,</w:t>
      </w:r>
      <w:proofErr w:type="gramEnd"/>
      <w:r w:rsidRPr="0075298D">
        <w:t xml:space="preserve"> </w:t>
      </w:r>
      <w:r>
        <w:t>SOUTH TANGIPAHOA PARISH PORT COMMISSION</w:t>
      </w:r>
      <w:r w:rsidRPr="0075298D">
        <w:t xml:space="preserve"> desires to apply for State matching funds pursuant to Chapter 47 of Title 34 of the Louisiana Revised Statutes of 1950, as amended, to implement a project to improve its port operation and the </w:t>
      </w:r>
      <w:r>
        <w:t>SOUTH TANGIPAHOA PARISH PORT COMMISSION</w:t>
      </w:r>
      <w:r w:rsidRPr="0075298D">
        <w:t xml:space="preserve"> is fully aware of its obligations under said Statute; and</w:t>
      </w:r>
    </w:p>
    <w:p w14:paraId="4180D3EC" w14:textId="3C9FA9A0" w:rsidR="00934F99" w:rsidRPr="0075298D" w:rsidRDefault="00934F99" w:rsidP="00934F99">
      <w:pPr>
        <w:ind w:firstLine="720"/>
        <w:jc w:val="both"/>
      </w:pPr>
      <w:proofErr w:type="gramStart"/>
      <w:r w:rsidRPr="0075298D">
        <w:t>WHEREAS,</w:t>
      </w:r>
      <w:proofErr w:type="gramEnd"/>
      <w:r w:rsidRPr="0075298D">
        <w:t xml:space="preserve"> </w:t>
      </w:r>
      <w:r>
        <w:t>SOUTH TANGIPAHOA PARISH PORT COMMISSION</w:t>
      </w:r>
      <w:r w:rsidRPr="0075298D">
        <w:t xml:space="preserve"> is a political body duly organized and existing under the laws of the State of Louisiana and is eligible to apply for funds under said Statute,</w:t>
      </w:r>
    </w:p>
    <w:p w14:paraId="064EE6E5" w14:textId="77777777" w:rsidR="00934F99" w:rsidRPr="0075298D" w:rsidRDefault="00934F99" w:rsidP="00934F99">
      <w:pPr>
        <w:ind w:firstLine="720"/>
        <w:jc w:val="both"/>
      </w:pPr>
      <w:r w:rsidRPr="0075298D">
        <w:t xml:space="preserve">NOW, THEREFORE, BE IT RESOLVED by the </w:t>
      </w:r>
      <w:r>
        <w:t>SOUTH TANGIPAHOA PARISH PORT COMMISSION</w:t>
      </w:r>
      <w:r w:rsidRPr="0075298D">
        <w:t xml:space="preserve"> as follows:</w:t>
      </w:r>
    </w:p>
    <w:p w14:paraId="4348BF28" w14:textId="77777777" w:rsidR="00934F99" w:rsidRPr="0075298D" w:rsidRDefault="00934F99" w:rsidP="00934F99">
      <w:pPr>
        <w:jc w:val="both"/>
      </w:pPr>
      <w:r w:rsidRPr="0075298D">
        <w:t xml:space="preserve">Section 1.  That </w:t>
      </w:r>
      <w:r>
        <w:t>SOUTH TANGIPAHOA PARISH PORT COMMISSION</w:t>
      </w:r>
      <w:r w:rsidRPr="0075298D">
        <w:t xml:space="preserve"> acknowledges that a formal application will be prepared and submitted to the Louisiana Port Construction and Development Priority Program.</w:t>
      </w:r>
    </w:p>
    <w:p w14:paraId="45E28BAB" w14:textId="77777777" w:rsidR="00934F99" w:rsidRPr="0075298D" w:rsidRDefault="00934F99" w:rsidP="00934F99">
      <w:pPr>
        <w:jc w:val="both"/>
      </w:pPr>
      <w:r w:rsidRPr="0075298D">
        <w:t xml:space="preserve">Section 2.  That at the appropriate time and upon approval of funding assistance and prior to commencement of work on the project </w:t>
      </w:r>
      <w:r>
        <w:t>SOUTH TANGIPAHOA PARISH PORT COMMISSION</w:t>
      </w:r>
      <w:r w:rsidRPr="0075298D">
        <w:t xml:space="preserve"> agrees to execute a Project Agreement and a Statement of Sponsorship pursuant to the Statute.</w:t>
      </w:r>
    </w:p>
    <w:p w14:paraId="02BC85C0" w14:textId="032C5C76" w:rsidR="00934F99" w:rsidRPr="00934F99" w:rsidRDefault="00934F99" w:rsidP="00934F99">
      <w:pPr>
        <w:pStyle w:val="NoSpacing"/>
        <w:jc w:val="both"/>
        <w:rPr>
          <w:rFonts w:asciiTheme="minorHAnsi" w:hAnsiTheme="minorHAnsi"/>
          <w:sz w:val="22"/>
          <w:szCs w:val="22"/>
        </w:rPr>
      </w:pPr>
      <w:r w:rsidRPr="00934F99">
        <w:rPr>
          <w:rFonts w:asciiTheme="minorHAnsi" w:hAnsiTheme="minorHAnsi"/>
          <w:sz w:val="22"/>
          <w:szCs w:val="22"/>
        </w:rPr>
        <w:t>Section 3.</w:t>
      </w:r>
      <w:r>
        <w:rPr>
          <w:rFonts w:asciiTheme="minorHAnsi" w:hAnsiTheme="minorHAnsi"/>
          <w:sz w:val="22"/>
          <w:szCs w:val="22"/>
        </w:rPr>
        <w:t xml:space="preserve"> </w:t>
      </w:r>
      <w:r w:rsidRPr="00934F99">
        <w:rPr>
          <w:rFonts w:asciiTheme="minorHAnsi" w:hAnsiTheme="minorHAnsi"/>
          <w:sz w:val="22"/>
          <w:szCs w:val="22"/>
        </w:rPr>
        <w:t xml:space="preserve"> That Patrick J. Dufresne, Port Director, is hereby designated Authorized Representative for SOUTH TANGIPAHOA PARISH PORT COMMISSION to affect the preparation of an application to the Louisiana Port Construction and Development Priority Program for funding assistance of a port improvement project.</w:t>
      </w:r>
    </w:p>
    <w:p w14:paraId="0F402E1D" w14:textId="77777777" w:rsidR="00934F99" w:rsidRPr="0075298D" w:rsidRDefault="00934F99" w:rsidP="00934F99">
      <w:pPr>
        <w:pStyle w:val="NoSpacing"/>
        <w:jc w:val="both"/>
      </w:pPr>
    </w:p>
    <w:p w14:paraId="57D7EFA7" w14:textId="57E3D9F5" w:rsidR="00934F99" w:rsidRDefault="00934F99" w:rsidP="00934F99">
      <w:pPr>
        <w:spacing w:after="0" w:line="240" w:lineRule="auto"/>
        <w:jc w:val="both"/>
        <w:rPr>
          <w:kern w:val="0"/>
          <w14:ligatures w14:val="none"/>
        </w:rPr>
      </w:pPr>
      <w:r w:rsidRPr="0075298D">
        <w:t xml:space="preserve">Section 4.  That said Authorized Representative's responsibilities shall pertain to technical matters only and shall not include any official act on behalf of the </w:t>
      </w:r>
      <w:r>
        <w:t>SOUTH TANGIPAHOA PARISH PORT COMMISSION.</w:t>
      </w:r>
    </w:p>
    <w:p w14:paraId="405E1832" w14:textId="77777777" w:rsidR="00934F99" w:rsidRDefault="00934F99" w:rsidP="00934F99">
      <w:pPr>
        <w:pStyle w:val="NoSpacing"/>
      </w:pPr>
    </w:p>
    <w:p w14:paraId="1D06F990" w14:textId="4CF565F5" w:rsidR="00934F99" w:rsidRPr="003748AC" w:rsidRDefault="00934F99" w:rsidP="00934F99">
      <w:pPr>
        <w:spacing w:after="0" w:line="240" w:lineRule="auto"/>
        <w:jc w:val="both"/>
        <w:rPr>
          <w:kern w:val="0"/>
          <w14:ligatures w14:val="none"/>
        </w:rPr>
      </w:pPr>
      <w:r w:rsidRPr="00934F99">
        <w:t>A motion was made by Commissioner DePaula and seconded by Commissioner Sims to a</w:t>
      </w:r>
      <w:r>
        <w:t>dopt</w:t>
      </w:r>
      <w:r w:rsidRPr="00934F99">
        <w:t xml:space="preserve"> the resolution to prepare and </w:t>
      </w:r>
      <w:proofErr w:type="gramStart"/>
      <w:r w:rsidRPr="00934F99">
        <w:t>submit an application</w:t>
      </w:r>
      <w:proofErr w:type="gramEnd"/>
      <w:r w:rsidRPr="00934F99">
        <w:t xml:space="preserve"> to the Louisiana Port </w:t>
      </w:r>
      <w:r>
        <w:t>C</w:t>
      </w:r>
      <w:r w:rsidRPr="00934F99">
        <w:t>onstruction and Development Priority for assistance in the implementation of a port improvement project.  Motion passed</w:t>
      </w:r>
      <w:r>
        <w:t xml:space="preserve">. </w:t>
      </w:r>
      <w:r w:rsidRPr="003748AC">
        <w:rPr>
          <w:kern w:val="0"/>
          <w14:ligatures w14:val="none"/>
        </w:rPr>
        <w:t xml:space="preserve">Yeas: </w:t>
      </w:r>
      <w:r>
        <w:rPr>
          <w:kern w:val="0"/>
          <w14:ligatures w14:val="none"/>
        </w:rPr>
        <w:t>4</w:t>
      </w:r>
      <w:r w:rsidRPr="003748AC">
        <w:rPr>
          <w:kern w:val="0"/>
          <w14:ligatures w14:val="none"/>
        </w:rPr>
        <w:t xml:space="preserve">  </w:t>
      </w:r>
      <w:r>
        <w:rPr>
          <w:kern w:val="0"/>
          <w14:ligatures w14:val="none"/>
        </w:rPr>
        <w:t>Ferrara, Roper,</w:t>
      </w:r>
      <w:r w:rsidRPr="003748AC">
        <w:rPr>
          <w:kern w:val="0"/>
          <w14:ligatures w14:val="none"/>
        </w:rPr>
        <w:t xml:space="preserve"> DePaula</w:t>
      </w:r>
      <w:r>
        <w:rPr>
          <w:kern w:val="0"/>
          <w14:ligatures w14:val="none"/>
        </w:rPr>
        <w:t>, Sims</w:t>
      </w:r>
      <w:r w:rsidRPr="003748AC">
        <w:rPr>
          <w:kern w:val="0"/>
          <w14:ligatures w14:val="none"/>
        </w:rPr>
        <w:t xml:space="preserve">.  Nays: 0   Absent: </w:t>
      </w:r>
      <w:r>
        <w:rPr>
          <w:kern w:val="0"/>
          <w14:ligatures w14:val="none"/>
        </w:rPr>
        <w:t xml:space="preserve">2 </w:t>
      </w:r>
      <w:r w:rsidRPr="003748AC">
        <w:rPr>
          <w:kern w:val="0"/>
          <w14:ligatures w14:val="none"/>
        </w:rPr>
        <w:t xml:space="preserve"> </w:t>
      </w:r>
      <w:r>
        <w:rPr>
          <w:kern w:val="0"/>
          <w14:ligatures w14:val="none"/>
        </w:rPr>
        <w:t>Schliegelmeyer, Jr., Sheridan</w:t>
      </w:r>
    </w:p>
    <w:p w14:paraId="46934748" w14:textId="1EA36611" w:rsidR="00AC654D" w:rsidRPr="00AC654D" w:rsidRDefault="00AC654D" w:rsidP="00AC654D">
      <w:pPr>
        <w:spacing w:after="18"/>
        <w:ind w:left="9348"/>
        <w:rPr>
          <w:highlight w:val="yellow"/>
        </w:rPr>
      </w:pPr>
    </w:p>
    <w:p w14:paraId="1B22737E" w14:textId="77777777" w:rsidR="00AC654D" w:rsidRPr="00AC654D" w:rsidRDefault="00AC654D" w:rsidP="00AC654D">
      <w:pPr>
        <w:spacing w:after="0"/>
        <w:ind w:left="18"/>
        <w:rPr>
          <w:highlight w:val="yellow"/>
        </w:rPr>
      </w:pPr>
      <w:r w:rsidRPr="00AC654D">
        <w:rPr>
          <w:noProof/>
          <w:highlight w:val="yellow"/>
        </w:rPr>
        <w:drawing>
          <wp:inline distT="0" distB="0" distL="0" distR="0" wp14:anchorId="55C228E8" wp14:editId="14A8400C">
            <wp:extent cx="3810" cy="11430"/>
            <wp:effectExtent l="0" t="0" r="0" b="0"/>
            <wp:docPr id="4049" name="Picture 4049"/>
            <wp:cNvGraphicFramePr/>
            <a:graphic xmlns:a="http://schemas.openxmlformats.org/drawingml/2006/main">
              <a:graphicData uri="http://schemas.openxmlformats.org/drawingml/2006/picture">
                <pic:pic xmlns:pic="http://schemas.openxmlformats.org/drawingml/2006/picture">
                  <pic:nvPicPr>
                    <pic:cNvPr id="4049" name="Picture 4049"/>
                    <pic:cNvPicPr/>
                  </pic:nvPicPr>
                  <pic:blipFill>
                    <a:blip r:embed="rId5"/>
                    <a:stretch>
                      <a:fillRect/>
                    </a:stretch>
                  </pic:blipFill>
                  <pic:spPr>
                    <a:xfrm>
                      <a:off x="0" y="0"/>
                      <a:ext cx="3810" cy="11430"/>
                    </a:xfrm>
                    <a:prstGeom prst="rect">
                      <a:avLst/>
                    </a:prstGeom>
                  </pic:spPr>
                </pic:pic>
              </a:graphicData>
            </a:graphic>
          </wp:inline>
        </w:drawing>
      </w:r>
    </w:p>
    <w:p w14:paraId="202ED864" w14:textId="6FC2AE5B" w:rsidR="00B208AA" w:rsidRPr="006B54D2" w:rsidRDefault="00B208AA" w:rsidP="006B54D2">
      <w:pPr>
        <w:pStyle w:val="ListParagraph"/>
        <w:numPr>
          <w:ilvl w:val="0"/>
          <w:numId w:val="1"/>
        </w:numPr>
        <w:spacing w:after="0" w:line="240" w:lineRule="auto"/>
        <w:jc w:val="both"/>
        <w:rPr>
          <w:b/>
          <w:bCs/>
          <w:kern w:val="0"/>
          <w:u w:val="single"/>
          <w14:ligatures w14:val="none"/>
        </w:rPr>
      </w:pPr>
      <w:r w:rsidRPr="006B54D2">
        <w:rPr>
          <w:b/>
          <w:bCs/>
          <w:kern w:val="0"/>
          <w:u w:val="single"/>
          <w14:ligatures w14:val="none"/>
        </w:rPr>
        <w:t>Warehouse Building #3  - evaluation &amp; maintenance schedule update</w:t>
      </w:r>
    </w:p>
    <w:p w14:paraId="4030392E" w14:textId="77777777" w:rsidR="00B208AA" w:rsidRDefault="00B208AA" w:rsidP="00B208AA">
      <w:pPr>
        <w:spacing w:after="0" w:line="240" w:lineRule="auto"/>
        <w:ind w:left="1080"/>
        <w:jc w:val="both"/>
        <w:rPr>
          <w:b/>
          <w:bCs/>
          <w:kern w:val="0"/>
          <w:u w:val="single"/>
          <w14:ligatures w14:val="none"/>
        </w:rPr>
      </w:pPr>
    </w:p>
    <w:p w14:paraId="63C06908" w14:textId="0EDE2771" w:rsidR="00B208AA" w:rsidRDefault="00934F99" w:rsidP="00B208AA">
      <w:pPr>
        <w:spacing w:after="0" w:line="240" w:lineRule="auto"/>
        <w:jc w:val="both"/>
        <w:rPr>
          <w:kern w:val="0"/>
          <w14:ligatures w14:val="none"/>
        </w:rPr>
      </w:pPr>
      <w:r>
        <w:rPr>
          <w:kern w:val="0"/>
          <w14:ligatures w14:val="none"/>
        </w:rPr>
        <w:t xml:space="preserve">Port attorney Andre Coudrain said he had </w:t>
      </w:r>
      <w:r w:rsidR="00780775">
        <w:rPr>
          <w:kern w:val="0"/>
          <w14:ligatures w14:val="none"/>
        </w:rPr>
        <w:t>spoken</w:t>
      </w:r>
      <w:r>
        <w:rPr>
          <w:kern w:val="0"/>
          <w14:ligatures w14:val="none"/>
        </w:rPr>
        <w:t xml:space="preserve"> to the </w:t>
      </w:r>
      <w:r w:rsidR="00545981">
        <w:rPr>
          <w:kern w:val="0"/>
          <w14:ligatures w14:val="none"/>
        </w:rPr>
        <w:t>tenant,</w:t>
      </w:r>
      <w:r>
        <w:rPr>
          <w:kern w:val="0"/>
          <w14:ligatures w14:val="none"/>
        </w:rPr>
        <w:t xml:space="preserve"> and they are doing some work on the ventilation in the north wall for around $11,000.00.  He said they are trying to </w:t>
      </w:r>
      <w:r w:rsidR="00545981">
        <w:rPr>
          <w:kern w:val="0"/>
          <w14:ligatures w14:val="none"/>
        </w:rPr>
        <w:t>arrange</w:t>
      </w:r>
      <w:r>
        <w:rPr>
          <w:kern w:val="0"/>
          <w14:ligatures w14:val="none"/>
        </w:rPr>
        <w:t xml:space="preserve"> a meeting to discuss the lease, and </w:t>
      </w:r>
      <w:r w:rsidR="00EE6C4A">
        <w:rPr>
          <w:kern w:val="0"/>
          <w14:ligatures w14:val="none"/>
        </w:rPr>
        <w:t xml:space="preserve">plans </w:t>
      </w:r>
      <w:proofErr w:type="gramStart"/>
      <w:r w:rsidR="00EE6C4A">
        <w:rPr>
          <w:kern w:val="0"/>
          <w14:ligatures w14:val="none"/>
        </w:rPr>
        <w:t>going</w:t>
      </w:r>
      <w:proofErr w:type="gramEnd"/>
      <w:r w:rsidR="00EE6C4A">
        <w:rPr>
          <w:kern w:val="0"/>
          <w14:ligatures w14:val="none"/>
        </w:rPr>
        <w:t xml:space="preserve"> forward.  There were no questions.</w:t>
      </w:r>
    </w:p>
    <w:p w14:paraId="69681122" w14:textId="77777777" w:rsidR="00EE6C4A" w:rsidRDefault="00EE6C4A" w:rsidP="00B208AA">
      <w:pPr>
        <w:spacing w:after="0" w:line="240" w:lineRule="auto"/>
        <w:jc w:val="both"/>
        <w:rPr>
          <w:kern w:val="0"/>
          <w14:ligatures w14:val="none"/>
        </w:rPr>
      </w:pPr>
    </w:p>
    <w:p w14:paraId="66A9A8B4" w14:textId="77777777" w:rsidR="00EE6C4A" w:rsidRDefault="00EE6C4A" w:rsidP="00B208AA">
      <w:pPr>
        <w:spacing w:after="0" w:line="240" w:lineRule="auto"/>
        <w:jc w:val="both"/>
        <w:rPr>
          <w:kern w:val="0"/>
          <w14:ligatures w14:val="none"/>
        </w:rPr>
      </w:pPr>
    </w:p>
    <w:p w14:paraId="1A2149CF" w14:textId="77777777" w:rsidR="00EE6C4A" w:rsidRDefault="00EE6C4A" w:rsidP="00B208AA">
      <w:pPr>
        <w:spacing w:after="0" w:line="240" w:lineRule="auto"/>
        <w:jc w:val="both"/>
        <w:rPr>
          <w:kern w:val="0"/>
          <w14:ligatures w14:val="none"/>
        </w:rPr>
      </w:pPr>
    </w:p>
    <w:p w14:paraId="678A54CF" w14:textId="77777777" w:rsidR="00B208AA" w:rsidRDefault="00B208AA" w:rsidP="00B208AA">
      <w:pPr>
        <w:spacing w:after="0" w:line="240" w:lineRule="auto"/>
        <w:jc w:val="both"/>
        <w:rPr>
          <w:kern w:val="0"/>
          <w14:ligatures w14:val="none"/>
        </w:rPr>
      </w:pPr>
    </w:p>
    <w:p w14:paraId="40E48189" w14:textId="1C6DAE46" w:rsidR="00B208AA" w:rsidRPr="006B54D2" w:rsidRDefault="00B208AA" w:rsidP="006B54D2">
      <w:pPr>
        <w:pStyle w:val="ListParagraph"/>
        <w:numPr>
          <w:ilvl w:val="0"/>
          <w:numId w:val="1"/>
        </w:numPr>
        <w:spacing w:after="0" w:line="240" w:lineRule="auto"/>
        <w:jc w:val="both"/>
        <w:rPr>
          <w:b/>
          <w:bCs/>
          <w:kern w:val="0"/>
          <w:u w:val="single"/>
          <w14:ligatures w14:val="none"/>
        </w:rPr>
      </w:pPr>
      <w:r w:rsidRPr="006B54D2">
        <w:rPr>
          <w:b/>
          <w:bCs/>
          <w:kern w:val="0"/>
          <w:u w:val="single"/>
          <w14:ligatures w14:val="none"/>
        </w:rPr>
        <w:t>Barge dock repair - update</w:t>
      </w:r>
    </w:p>
    <w:p w14:paraId="194A33AC" w14:textId="77777777" w:rsidR="00B208AA" w:rsidRDefault="00B208AA" w:rsidP="00B208AA">
      <w:pPr>
        <w:spacing w:after="0" w:line="240" w:lineRule="auto"/>
        <w:jc w:val="both"/>
        <w:rPr>
          <w:kern w:val="0"/>
          <w14:ligatures w14:val="none"/>
        </w:rPr>
      </w:pPr>
    </w:p>
    <w:p w14:paraId="7290FCDE" w14:textId="6109832D" w:rsidR="00EE6C4A" w:rsidRDefault="00EE6C4A" w:rsidP="00B208AA">
      <w:pPr>
        <w:spacing w:after="0" w:line="240" w:lineRule="auto"/>
        <w:jc w:val="both"/>
        <w:rPr>
          <w:kern w:val="0"/>
          <w14:ligatures w14:val="none"/>
        </w:rPr>
      </w:pPr>
      <w:r>
        <w:rPr>
          <w:kern w:val="0"/>
          <w14:ligatures w14:val="none"/>
        </w:rPr>
        <w:t xml:space="preserve">Mr. Dufresne said he had received confirmation that the port will receive $835,000.00 from FEMA for the barge dock repairs, including the engineering costs.  He said FEMA will reimburse the port 90% of the </w:t>
      </w:r>
      <w:r w:rsidR="007774BC">
        <w:rPr>
          <w:kern w:val="0"/>
          <w14:ligatures w14:val="none"/>
        </w:rPr>
        <w:t xml:space="preserve">invoice </w:t>
      </w:r>
      <w:r>
        <w:rPr>
          <w:kern w:val="0"/>
          <w14:ligatures w14:val="none"/>
        </w:rPr>
        <w:t>costs</w:t>
      </w:r>
      <w:r w:rsidR="007774BC">
        <w:rPr>
          <w:kern w:val="0"/>
          <w14:ligatures w14:val="none"/>
        </w:rPr>
        <w:t xml:space="preserve"> when the port proceeds with the project</w:t>
      </w:r>
      <w:r w:rsidR="000973BA">
        <w:rPr>
          <w:kern w:val="0"/>
          <w14:ligatures w14:val="none"/>
        </w:rPr>
        <w:t xml:space="preserve">. </w:t>
      </w:r>
      <w:r w:rsidR="009D45EB">
        <w:rPr>
          <w:kern w:val="0"/>
          <w14:ligatures w14:val="none"/>
        </w:rPr>
        <w:t xml:space="preserve"> </w:t>
      </w:r>
      <w:r w:rsidR="00EF3088">
        <w:rPr>
          <w:kern w:val="0"/>
          <w14:ligatures w14:val="none"/>
        </w:rPr>
        <w:t xml:space="preserve">The costs for repair would be around $2,000,000.00. </w:t>
      </w:r>
      <w:r w:rsidR="000973BA">
        <w:rPr>
          <w:kern w:val="0"/>
          <w14:ligatures w14:val="none"/>
        </w:rPr>
        <w:t xml:space="preserve"> He said</w:t>
      </w:r>
      <w:r w:rsidR="00EF3088">
        <w:rPr>
          <w:kern w:val="0"/>
          <w14:ligatures w14:val="none"/>
        </w:rPr>
        <w:t xml:space="preserve"> a </w:t>
      </w:r>
      <w:r w:rsidR="000973BA">
        <w:rPr>
          <w:kern w:val="0"/>
          <w14:ligatures w14:val="none"/>
        </w:rPr>
        <w:t xml:space="preserve">Capital Outlay request </w:t>
      </w:r>
      <w:r w:rsidR="000973BA" w:rsidRPr="009D45EB">
        <w:rPr>
          <w:kern w:val="0"/>
          <w14:ligatures w14:val="none"/>
        </w:rPr>
        <w:t xml:space="preserve">for </w:t>
      </w:r>
      <w:r w:rsidR="009930E3" w:rsidRPr="009D45EB">
        <w:rPr>
          <w:kern w:val="0"/>
          <w14:ligatures w14:val="none"/>
        </w:rPr>
        <w:t>additional</w:t>
      </w:r>
      <w:r w:rsidR="000973BA" w:rsidRPr="009D45EB">
        <w:rPr>
          <w:kern w:val="0"/>
          <w14:ligatures w14:val="none"/>
        </w:rPr>
        <w:t xml:space="preserve"> fund</w:t>
      </w:r>
      <w:r w:rsidR="009930E3" w:rsidRPr="009D45EB">
        <w:rPr>
          <w:kern w:val="0"/>
          <w14:ligatures w14:val="none"/>
        </w:rPr>
        <w:t>ing</w:t>
      </w:r>
      <w:r w:rsidR="00EF3088" w:rsidRPr="009D45EB">
        <w:rPr>
          <w:kern w:val="0"/>
          <w14:ligatures w14:val="none"/>
        </w:rPr>
        <w:t xml:space="preserve"> had been submitted</w:t>
      </w:r>
      <w:r w:rsidR="000973BA" w:rsidRPr="009D45EB">
        <w:rPr>
          <w:kern w:val="0"/>
          <w14:ligatures w14:val="none"/>
        </w:rPr>
        <w:t xml:space="preserve">, </w:t>
      </w:r>
      <w:r w:rsidR="009930E3" w:rsidRPr="009D45EB">
        <w:rPr>
          <w:kern w:val="0"/>
          <w14:ligatures w14:val="none"/>
        </w:rPr>
        <w:t>and as a fall back</w:t>
      </w:r>
      <w:r w:rsidR="006B361C" w:rsidRPr="009D45EB">
        <w:rPr>
          <w:kern w:val="0"/>
          <w14:ligatures w14:val="none"/>
        </w:rPr>
        <w:t>,</w:t>
      </w:r>
      <w:r w:rsidR="009930E3" w:rsidRPr="009D45EB">
        <w:rPr>
          <w:kern w:val="0"/>
          <w14:ligatures w14:val="none"/>
        </w:rPr>
        <w:t xml:space="preserve"> w</w:t>
      </w:r>
      <w:r w:rsidR="00EF3088" w:rsidRPr="009D45EB">
        <w:rPr>
          <w:kern w:val="0"/>
          <w14:ligatures w14:val="none"/>
        </w:rPr>
        <w:t>ould</w:t>
      </w:r>
      <w:r w:rsidR="009930E3" w:rsidRPr="009D45EB">
        <w:rPr>
          <w:kern w:val="0"/>
          <w14:ligatures w14:val="none"/>
        </w:rPr>
        <w:t xml:space="preserve"> also be included in the next LA-DOTD </w:t>
      </w:r>
      <w:r w:rsidR="00545981">
        <w:rPr>
          <w:kern w:val="0"/>
          <w14:ligatures w14:val="none"/>
        </w:rPr>
        <w:t xml:space="preserve">funding </w:t>
      </w:r>
      <w:r w:rsidR="009930E3" w:rsidRPr="009D45EB">
        <w:rPr>
          <w:kern w:val="0"/>
          <w14:ligatures w14:val="none"/>
        </w:rPr>
        <w:t>application</w:t>
      </w:r>
      <w:r w:rsidR="00EF3088" w:rsidRPr="009D45EB">
        <w:rPr>
          <w:kern w:val="0"/>
          <w14:ligatures w14:val="none"/>
        </w:rPr>
        <w:t>, a</w:t>
      </w:r>
      <w:r w:rsidR="00780775">
        <w:rPr>
          <w:kern w:val="0"/>
          <w14:ligatures w14:val="none"/>
        </w:rPr>
        <w:t>s well as the</w:t>
      </w:r>
      <w:r w:rsidR="009930E3" w:rsidRPr="009D45EB">
        <w:rPr>
          <w:kern w:val="0"/>
          <w14:ligatures w14:val="none"/>
        </w:rPr>
        <w:t xml:space="preserve"> </w:t>
      </w:r>
      <w:r w:rsidR="00EF3088" w:rsidRPr="009D45EB">
        <w:rPr>
          <w:kern w:val="0"/>
          <w14:ligatures w14:val="none"/>
        </w:rPr>
        <w:t>pending</w:t>
      </w:r>
      <w:r w:rsidR="009930E3" w:rsidRPr="009D45EB">
        <w:rPr>
          <w:kern w:val="0"/>
          <w14:ligatures w14:val="none"/>
        </w:rPr>
        <w:t xml:space="preserve"> litigation</w:t>
      </w:r>
      <w:r w:rsidR="00545981">
        <w:rPr>
          <w:kern w:val="0"/>
          <w14:ligatures w14:val="none"/>
        </w:rPr>
        <w:t xml:space="preserve"> process</w:t>
      </w:r>
      <w:r w:rsidR="009930E3" w:rsidRPr="009D45EB">
        <w:rPr>
          <w:kern w:val="0"/>
          <w14:ligatures w14:val="none"/>
        </w:rPr>
        <w:t xml:space="preserve">.  Commissioner Roper asked if the </w:t>
      </w:r>
      <w:r w:rsidR="00EF3088" w:rsidRPr="009D45EB">
        <w:rPr>
          <w:kern w:val="0"/>
          <w14:ligatures w14:val="none"/>
        </w:rPr>
        <w:t xml:space="preserve">barge dock repair </w:t>
      </w:r>
      <w:r w:rsidR="009930E3" w:rsidRPr="009D45EB">
        <w:rPr>
          <w:kern w:val="0"/>
          <w14:ligatures w14:val="none"/>
        </w:rPr>
        <w:t>project</w:t>
      </w:r>
      <w:r w:rsidR="006B361C" w:rsidRPr="009D45EB">
        <w:rPr>
          <w:kern w:val="0"/>
          <w14:ligatures w14:val="none"/>
        </w:rPr>
        <w:t xml:space="preserve"> would </w:t>
      </w:r>
      <w:r w:rsidR="009930E3" w:rsidRPr="009D45EB">
        <w:rPr>
          <w:kern w:val="0"/>
          <w14:ligatures w14:val="none"/>
        </w:rPr>
        <w:t>be started or wait for the funds</w:t>
      </w:r>
      <w:r w:rsidR="00EF3088" w:rsidRPr="009D45EB">
        <w:rPr>
          <w:kern w:val="0"/>
          <w14:ligatures w14:val="none"/>
        </w:rPr>
        <w:t xml:space="preserve"> to be received</w:t>
      </w:r>
      <w:r w:rsidR="009930E3" w:rsidRPr="009D45EB">
        <w:rPr>
          <w:kern w:val="0"/>
          <w14:ligatures w14:val="none"/>
        </w:rPr>
        <w:t>.  Mr. Dufresne suggested waiting</w:t>
      </w:r>
      <w:r w:rsidR="006B361C" w:rsidRPr="009D45EB">
        <w:rPr>
          <w:kern w:val="0"/>
          <w14:ligatures w14:val="none"/>
        </w:rPr>
        <w:t xml:space="preserve"> for the funds.  Commissioner Roper </w:t>
      </w:r>
      <w:r w:rsidR="00EF3088" w:rsidRPr="009D45EB">
        <w:rPr>
          <w:kern w:val="0"/>
          <w14:ligatures w14:val="none"/>
        </w:rPr>
        <w:t>asked if there was a time frame with FEMA for starting the project, and Mr. Dufresne was unsure, but said he would</w:t>
      </w:r>
      <w:r w:rsidR="00545981">
        <w:rPr>
          <w:kern w:val="0"/>
          <w14:ligatures w14:val="none"/>
        </w:rPr>
        <w:t xml:space="preserve"> research the project timeline issue</w:t>
      </w:r>
      <w:r w:rsidR="00EF3088" w:rsidRPr="009D45EB">
        <w:rPr>
          <w:kern w:val="0"/>
          <w14:ligatures w14:val="none"/>
        </w:rPr>
        <w:t>.</w:t>
      </w:r>
    </w:p>
    <w:p w14:paraId="5E98970B" w14:textId="77777777" w:rsidR="00B208AA" w:rsidRDefault="00B208AA" w:rsidP="00B208AA">
      <w:pPr>
        <w:spacing w:after="0" w:line="240" w:lineRule="auto"/>
        <w:jc w:val="both"/>
        <w:rPr>
          <w:kern w:val="0"/>
          <w14:ligatures w14:val="none"/>
        </w:rPr>
      </w:pPr>
    </w:p>
    <w:p w14:paraId="1EE75C30" w14:textId="5E54D40D" w:rsidR="00B208AA" w:rsidRPr="006B54D2" w:rsidRDefault="00B208AA" w:rsidP="006B54D2">
      <w:pPr>
        <w:pStyle w:val="ListParagraph"/>
        <w:numPr>
          <w:ilvl w:val="0"/>
          <w:numId w:val="1"/>
        </w:numPr>
        <w:spacing w:after="0" w:line="240" w:lineRule="auto"/>
        <w:jc w:val="both"/>
        <w:rPr>
          <w:b/>
          <w:bCs/>
          <w:kern w:val="0"/>
          <w:u w:val="single"/>
          <w14:ligatures w14:val="none"/>
        </w:rPr>
      </w:pPr>
      <w:r w:rsidRPr="006B54D2">
        <w:rPr>
          <w:b/>
          <w:bCs/>
          <w:kern w:val="0"/>
          <w:u w:val="single"/>
          <w14:ligatures w14:val="none"/>
        </w:rPr>
        <w:t>Prospective Tenant(s) – update</w:t>
      </w:r>
    </w:p>
    <w:p w14:paraId="2CC85316" w14:textId="77777777" w:rsidR="00B208AA" w:rsidRPr="008C6DAD" w:rsidRDefault="00B208AA" w:rsidP="00B208AA">
      <w:pPr>
        <w:spacing w:after="0" w:line="240" w:lineRule="auto"/>
        <w:ind w:left="720"/>
        <w:jc w:val="both"/>
        <w:rPr>
          <w:b/>
          <w:bCs/>
          <w:kern w:val="0"/>
          <w:u w:val="single"/>
          <w14:ligatures w14:val="none"/>
        </w:rPr>
      </w:pPr>
    </w:p>
    <w:p w14:paraId="1C284EEF" w14:textId="0FE93FDE" w:rsidR="00B208AA" w:rsidRDefault="00B208AA" w:rsidP="00B208AA">
      <w:pPr>
        <w:spacing w:after="0" w:line="240" w:lineRule="auto"/>
        <w:jc w:val="both"/>
        <w:rPr>
          <w:kern w:val="0"/>
          <w14:ligatures w14:val="none"/>
        </w:rPr>
      </w:pPr>
      <w:r w:rsidRPr="008C6DAD">
        <w:rPr>
          <w:kern w:val="0"/>
          <w14:ligatures w14:val="none"/>
        </w:rPr>
        <w:t xml:space="preserve">Mr. Dufresne said </w:t>
      </w:r>
      <w:r w:rsidR="006B54D2">
        <w:rPr>
          <w:kern w:val="0"/>
          <w14:ligatures w14:val="none"/>
        </w:rPr>
        <w:t>there was no prospective tenant update today.</w:t>
      </w:r>
    </w:p>
    <w:p w14:paraId="5168D56E" w14:textId="77777777" w:rsidR="00B208AA" w:rsidRDefault="00B208AA" w:rsidP="00B208AA">
      <w:pPr>
        <w:spacing w:after="0" w:line="240" w:lineRule="auto"/>
        <w:jc w:val="both"/>
        <w:rPr>
          <w:kern w:val="0"/>
          <w14:ligatures w14:val="none"/>
        </w:rPr>
      </w:pPr>
    </w:p>
    <w:p w14:paraId="3DD0B60D" w14:textId="77777777" w:rsidR="00B208AA" w:rsidRPr="008C6DAD" w:rsidRDefault="00B208AA" w:rsidP="00B208AA">
      <w:pPr>
        <w:spacing w:after="0" w:line="240" w:lineRule="auto"/>
        <w:jc w:val="both"/>
        <w:rPr>
          <w:kern w:val="0"/>
          <w14:ligatures w14:val="none"/>
        </w:rPr>
      </w:pPr>
    </w:p>
    <w:p w14:paraId="0AE4E971" w14:textId="77777777" w:rsidR="00B208AA" w:rsidRPr="00B56B17" w:rsidRDefault="00B208AA" w:rsidP="006B54D2">
      <w:pPr>
        <w:pStyle w:val="ListParagraph"/>
        <w:numPr>
          <w:ilvl w:val="0"/>
          <w:numId w:val="1"/>
        </w:numPr>
        <w:spacing w:after="0" w:line="240" w:lineRule="auto"/>
        <w:jc w:val="both"/>
        <w:rPr>
          <w:kern w:val="0"/>
          <w14:ligatures w14:val="none"/>
        </w:rPr>
      </w:pPr>
      <w:r w:rsidRPr="00F37170">
        <w:rPr>
          <w:b/>
          <w:bCs/>
          <w:kern w:val="0"/>
          <w:u w:val="single"/>
          <w14:ligatures w14:val="none"/>
        </w:rPr>
        <w:t xml:space="preserve">Invoice Payment Approval </w:t>
      </w:r>
      <w:r w:rsidRPr="00F37170">
        <w:rPr>
          <w:b/>
          <w:bCs/>
          <w:kern w:val="0"/>
          <w14:ligatures w14:val="none"/>
        </w:rPr>
        <w:t xml:space="preserve">   </w:t>
      </w:r>
    </w:p>
    <w:p w14:paraId="0ADC49EE" w14:textId="77777777" w:rsidR="00B208AA" w:rsidRDefault="00B208AA" w:rsidP="00B208AA">
      <w:pPr>
        <w:spacing w:after="0" w:line="240" w:lineRule="auto"/>
        <w:jc w:val="both"/>
        <w:rPr>
          <w:b/>
          <w:bCs/>
          <w:kern w:val="0"/>
          <w14:ligatures w14:val="none"/>
        </w:rPr>
      </w:pPr>
    </w:p>
    <w:p w14:paraId="400CD394" w14:textId="77777777" w:rsidR="00B208AA" w:rsidRDefault="00B208AA" w:rsidP="00B208AA">
      <w:pPr>
        <w:spacing w:after="0" w:line="240" w:lineRule="auto"/>
        <w:jc w:val="both"/>
        <w:rPr>
          <w:kern w:val="0"/>
          <w14:ligatures w14:val="none"/>
        </w:rPr>
      </w:pPr>
      <w:r>
        <w:rPr>
          <w:kern w:val="0"/>
          <w14:ligatures w14:val="none"/>
        </w:rPr>
        <w:t>T</w:t>
      </w:r>
      <w:r w:rsidRPr="003637C0">
        <w:rPr>
          <w:kern w:val="0"/>
          <w14:ligatures w14:val="none"/>
        </w:rPr>
        <w:t xml:space="preserve">he following </w:t>
      </w:r>
      <w:r>
        <w:rPr>
          <w:kern w:val="0"/>
          <w14:ligatures w14:val="none"/>
        </w:rPr>
        <w:t xml:space="preserve">invoices for payment were presented today by Commissioner DePaula:  </w:t>
      </w:r>
    </w:p>
    <w:p w14:paraId="40184741" w14:textId="77777777" w:rsidR="006B54D2" w:rsidRDefault="006B54D2" w:rsidP="00B208AA">
      <w:pPr>
        <w:spacing w:after="0" w:line="240" w:lineRule="auto"/>
        <w:jc w:val="both"/>
        <w:rPr>
          <w:kern w:val="0"/>
          <w14:ligatures w14:val="none"/>
        </w:rPr>
      </w:pPr>
    </w:p>
    <w:p w14:paraId="28FBDFCC" w14:textId="77777777" w:rsidR="006B54D2" w:rsidRPr="00B46375" w:rsidRDefault="006B54D2" w:rsidP="006B54D2">
      <w:pPr>
        <w:numPr>
          <w:ilvl w:val="0"/>
          <w:numId w:val="2"/>
        </w:numPr>
        <w:spacing w:after="0" w:line="240" w:lineRule="auto"/>
        <w:ind w:left="630"/>
        <w:contextualSpacing/>
        <w:rPr>
          <w:rFonts w:eastAsia="Times New Roman" w:cs="Times New Roman"/>
          <w:kern w:val="0"/>
          <w14:ligatures w14:val="none"/>
        </w:rPr>
      </w:pPr>
      <w:r w:rsidRPr="00B46375">
        <w:rPr>
          <w:rFonts w:eastAsia="Times New Roman" w:cs="Times New Roman"/>
          <w:kern w:val="0"/>
          <w14:ligatures w14:val="none"/>
        </w:rPr>
        <w:t>Cash Coudrain &amp; Bass</w:t>
      </w:r>
    </w:p>
    <w:p w14:paraId="61C570F8" w14:textId="44D1A126" w:rsidR="006B54D2" w:rsidRPr="00B46375" w:rsidRDefault="00B46375" w:rsidP="00B46375">
      <w:pPr>
        <w:spacing w:after="0" w:line="240" w:lineRule="auto"/>
        <w:contextualSpacing/>
        <w:rPr>
          <w:rFonts w:eastAsia="Times New Roman" w:cs="Times New Roman"/>
          <w:kern w:val="0"/>
          <w14:ligatures w14:val="none"/>
        </w:rPr>
      </w:pPr>
      <w:r>
        <w:rPr>
          <w:rFonts w:eastAsia="Times New Roman" w:cs="Times New Roman"/>
          <w:kern w:val="0"/>
          <w14:ligatures w14:val="none"/>
        </w:rPr>
        <w:t xml:space="preserve">              </w:t>
      </w:r>
      <w:r w:rsidR="006B54D2" w:rsidRPr="00B46375">
        <w:rPr>
          <w:rFonts w:eastAsia="Times New Roman" w:cs="Times New Roman"/>
          <w:kern w:val="0"/>
          <w14:ligatures w14:val="none"/>
        </w:rPr>
        <w:t>Services rendered through Oct 31, 2024</w:t>
      </w:r>
    </w:p>
    <w:p w14:paraId="6E8BCE74" w14:textId="77777777" w:rsidR="006B54D2" w:rsidRPr="00B46375" w:rsidRDefault="006B54D2" w:rsidP="006B54D2">
      <w:pPr>
        <w:spacing w:after="0" w:line="240" w:lineRule="auto"/>
        <w:ind w:left="720"/>
        <w:contextualSpacing/>
        <w:rPr>
          <w:rFonts w:eastAsia="Times New Roman" w:cs="Times New Roman"/>
          <w:kern w:val="0"/>
          <w14:ligatures w14:val="none"/>
        </w:rPr>
      </w:pPr>
    </w:p>
    <w:p w14:paraId="047C3BB8" w14:textId="63D8EFFE" w:rsidR="006B54D2" w:rsidRPr="00B46375" w:rsidRDefault="006B54D2" w:rsidP="006B54D2">
      <w:pPr>
        <w:spacing w:after="0" w:line="240" w:lineRule="auto"/>
        <w:ind w:left="720"/>
        <w:contextualSpacing/>
        <w:rPr>
          <w:rFonts w:eastAsia="Times New Roman" w:cs="Times New Roman"/>
          <w:kern w:val="0"/>
          <w14:ligatures w14:val="none"/>
        </w:rPr>
      </w:pPr>
      <w:r w:rsidRPr="00B46375">
        <w:rPr>
          <w:rFonts w:eastAsia="Times New Roman" w:cs="Times New Roman"/>
          <w:kern w:val="0"/>
          <w14:ligatures w14:val="none"/>
        </w:rPr>
        <w:t>Inv# 129429</w:t>
      </w:r>
      <w:r w:rsidR="006B361C">
        <w:rPr>
          <w:rFonts w:eastAsia="Times New Roman" w:cs="Times New Roman"/>
          <w:kern w:val="0"/>
          <w14:ligatures w14:val="none"/>
        </w:rPr>
        <w:t xml:space="preserve">     </w:t>
      </w:r>
      <w:r w:rsidRPr="00B46375">
        <w:rPr>
          <w:rFonts w:eastAsia="Times New Roman" w:cs="Times New Roman"/>
          <w:kern w:val="0"/>
          <w14:ligatures w14:val="none"/>
        </w:rPr>
        <w:t>Matter # 4623-1</w:t>
      </w:r>
      <w:r w:rsidRPr="00B46375">
        <w:rPr>
          <w:rFonts w:eastAsia="Times New Roman" w:cs="Times New Roman"/>
          <w:kern w:val="0"/>
          <w14:ligatures w14:val="none"/>
        </w:rPr>
        <w:tab/>
      </w:r>
      <w:r w:rsidRPr="00B46375">
        <w:rPr>
          <w:rFonts w:eastAsia="Times New Roman" w:cs="Times New Roman"/>
          <w:kern w:val="0"/>
          <w14:ligatures w14:val="none"/>
        </w:rPr>
        <w:tab/>
      </w:r>
      <w:r w:rsidR="006B361C">
        <w:rPr>
          <w:rFonts w:eastAsia="Times New Roman" w:cs="Times New Roman"/>
          <w:kern w:val="0"/>
          <w14:ligatures w14:val="none"/>
        </w:rPr>
        <w:t xml:space="preserve">                </w:t>
      </w:r>
      <w:r w:rsidRPr="00B46375">
        <w:rPr>
          <w:rFonts w:eastAsia="Times New Roman" w:cs="Times New Roman"/>
          <w:kern w:val="0"/>
          <w14:ligatures w14:val="none"/>
        </w:rPr>
        <w:t>Amt. $ 780.00</w:t>
      </w:r>
      <w:r w:rsidRPr="00B46375">
        <w:rPr>
          <w:rFonts w:eastAsia="Times New Roman" w:cs="Times New Roman"/>
          <w:kern w:val="0"/>
          <w14:ligatures w14:val="none"/>
        </w:rPr>
        <w:tab/>
      </w:r>
      <w:r w:rsidRPr="00B46375">
        <w:rPr>
          <w:rFonts w:eastAsia="Times New Roman" w:cs="Times New Roman"/>
          <w:kern w:val="0"/>
          <w14:ligatures w14:val="none"/>
        </w:rPr>
        <w:tab/>
      </w:r>
      <w:r w:rsidRPr="00B46375">
        <w:rPr>
          <w:rFonts w:eastAsia="Times New Roman" w:cs="Times New Roman"/>
          <w:kern w:val="0"/>
          <w14:ligatures w14:val="none"/>
        </w:rPr>
        <w:tab/>
      </w:r>
      <w:r w:rsidRPr="00B46375">
        <w:rPr>
          <w:rFonts w:eastAsia="Times New Roman" w:cs="Times New Roman"/>
          <w:kern w:val="0"/>
          <w14:ligatures w14:val="none"/>
        </w:rPr>
        <w:tab/>
        <w:t xml:space="preserve">              </w:t>
      </w:r>
    </w:p>
    <w:p w14:paraId="2D0BB3D3" w14:textId="03780C34" w:rsidR="006B54D2" w:rsidRPr="00B46375" w:rsidRDefault="006B54D2" w:rsidP="006B54D2">
      <w:pPr>
        <w:spacing w:after="0" w:line="240" w:lineRule="auto"/>
        <w:ind w:firstLine="720"/>
        <w:rPr>
          <w:rFonts w:eastAsia="Times New Roman" w:cs="Times New Roman"/>
          <w:kern w:val="0"/>
          <w14:ligatures w14:val="none"/>
        </w:rPr>
      </w:pPr>
      <w:r w:rsidRPr="00B46375">
        <w:rPr>
          <w:rFonts w:eastAsia="Times New Roman" w:cs="Times New Roman"/>
          <w:kern w:val="0"/>
          <w14:ligatures w14:val="none"/>
        </w:rPr>
        <w:t>Inv# 129186     Matter # 4623-4</w:t>
      </w:r>
      <w:r w:rsidRPr="00B46375">
        <w:rPr>
          <w:rFonts w:eastAsia="Times New Roman" w:cs="Times New Roman"/>
          <w:kern w:val="0"/>
          <w14:ligatures w14:val="none"/>
        </w:rPr>
        <w:tab/>
      </w:r>
      <w:r w:rsidRPr="00B46375">
        <w:rPr>
          <w:rFonts w:eastAsia="Times New Roman" w:cs="Times New Roman"/>
          <w:kern w:val="0"/>
          <w14:ligatures w14:val="none"/>
        </w:rPr>
        <w:tab/>
      </w:r>
      <w:r w:rsidR="00B46375">
        <w:rPr>
          <w:rFonts w:eastAsia="Times New Roman" w:cs="Times New Roman"/>
          <w:kern w:val="0"/>
          <w14:ligatures w14:val="none"/>
        </w:rPr>
        <w:tab/>
      </w:r>
      <w:r w:rsidRPr="00B46375">
        <w:rPr>
          <w:rFonts w:eastAsia="Times New Roman" w:cs="Times New Roman"/>
          <w:kern w:val="0"/>
          <w14:ligatures w14:val="none"/>
        </w:rPr>
        <w:t>Amt. $   40.00</w:t>
      </w:r>
    </w:p>
    <w:p w14:paraId="34FE5F0C" w14:textId="425CF6E2" w:rsidR="006B54D2" w:rsidRPr="00B46375" w:rsidRDefault="006B54D2" w:rsidP="006B54D2">
      <w:pPr>
        <w:spacing w:after="0" w:line="240" w:lineRule="auto"/>
        <w:ind w:firstLine="720"/>
        <w:jc w:val="both"/>
        <w:rPr>
          <w:rFonts w:eastAsia="Times New Roman" w:cs="Times New Roman"/>
          <w:kern w:val="0"/>
          <w14:ligatures w14:val="none"/>
        </w:rPr>
      </w:pPr>
      <w:r w:rsidRPr="00B46375">
        <w:rPr>
          <w:rFonts w:eastAsia="Times New Roman" w:cs="Times New Roman"/>
          <w:kern w:val="0"/>
          <w14:ligatures w14:val="none"/>
        </w:rPr>
        <w:t xml:space="preserve">Inv# 128931     Matter # 4623-13    </w:t>
      </w:r>
      <w:r w:rsidRPr="00B46375">
        <w:rPr>
          <w:rFonts w:eastAsia="Times New Roman" w:cs="Times New Roman"/>
          <w:kern w:val="0"/>
          <w14:ligatures w14:val="none"/>
        </w:rPr>
        <w:tab/>
        <w:t xml:space="preserve"> </w:t>
      </w:r>
      <w:r w:rsidRPr="00B46375">
        <w:rPr>
          <w:rFonts w:eastAsia="Times New Roman" w:cs="Times New Roman"/>
          <w:kern w:val="0"/>
          <w14:ligatures w14:val="none"/>
        </w:rPr>
        <w:tab/>
      </w:r>
      <w:r w:rsidRPr="00B46375">
        <w:rPr>
          <w:rFonts w:eastAsia="Times New Roman" w:cs="Times New Roman"/>
          <w:kern w:val="0"/>
          <w:u w:val="single"/>
          <w14:ligatures w14:val="none"/>
        </w:rPr>
        <w:t>Amt. $   20.00</w:t>
      </w:r>
      <w:r w:rsidRPr="00B46375">
        <w:rPr>
          <w:rFonts w:eastAsia="Times New Roman" w:cs="Times New Roman"/>
          <w:kern w:val="0"/>
          <w14:ligatures w14:val="none"/>
        </w:rPr>
        <w:tab/>
      </w:r>
      <w:r w:rsidRPr="00B46375">
        <w:rPr>
          <w:rFonts w:eastAsia="Times New Roman" w:cs="Times New Roman"/>
          <w:kern w:val="0"/>
          <w14:ligatures w14:val="none"/>
        </w:rPr>
        <w:tab/>
      </w:r>
      <w:r w:rsidRPr="00B46375">
        <w:rPr>
          <w:rFonts w:eastAsia="Times New Roman" w:cs="Times New Roman"/>
          <w:kern w:val="0"/>
          <w14:ligatures w14:val="none"/>
        </w:rPr>
        <w:tab/>
      </w:r>
      <w:r w:rsidRPr="00B46375">
        <w:rPr>
          <w:rFonts w:eastAsia="Times New Roman" w:cs="Times New Roman"/>
          <w:kern w:val="0"/>
          <w14:ligatures w14:val="none"/>
        </w:rPr>
        <w:tab/>
        <w:t xml:space="preserve">                   </w:t>
      </w:r>
      <w:r w:rsidRPr="00B46375">
        <w:rPr>
          <w:rFonts w:eastAsia="Times New Roman" w:cs="Times New Roman"/>
          <w:kern w:val="0"/>
          <w14:ligatures w14:val="none"/>
        </w:rPr>
        <w:tab/>
      </w:r>
      <w:r w:rsidRPr="00B46375">
        <w:rPr>
          <w:rFonts w:eastAsia="Times New Roman" w:cs="Times New Roman"/>
          <w:kern w:val="0"/>
          <w14:ligatures w14:val="none"/>
        </w:rPr>
        <w:tab/>
      </w:r>
      <w:r w:rsidRPr="00B46375">
        <w:rPr>
          <w:rFonts w:eastAsia="Times New Roman" w:cs="Times New Roman"/>
          <w:kern w:val="0"/>
          <w14:ligatures w14:val="none"/>
        </w:rPr>
        <w:tab/>
      </w:r>
      <w:r w:rsidRPr="00B46375">
        <w:rPr>
          <w:rFonts w:eastAsia="Times New Roman" w:cs="Times New Roman"/>
          <w:kern w:val="0"/>
          <w14:ligatures w14:val="none"/>
        </w:rPr>
        <w:tab/>
        <w:t xml:space="preserve">                            </w:t>
      </w:r>
      <w:r w:rsidR="00B46375" w:rsidRPr="00B46375">
        <w:rPr>
          <w:rFonts w:eastAsia="Times New Roman" w:cs="Times New Roman"/>
          <w:kern w:val="0"/>
          <w14:ligatures w14:val="none"/>
        </w:rPr>
        <w:tab/>
        <w:t xml:space="preserve">      </w:t>
      </w:r>
      <w:r w:rsidRPr="00B46375">
        <w:rPr>
          <w:rFonts w:eastAsia="Times New Roman" w:cs="Times New Roman"/>
          <w:kern w:val="0"/>
          <w14:ligatures w14:val="none"/>
        </w:rPr>
        <w:t>Total Due $ 840.00</w:t>
      </w:r>
    </w:p>
    <w:p w14:paraId="07E80623" w14:textId="77777777" w:rsidR="00B208AA" w:rsidRDefault="00B208AA" w:rsidP="00B208AA">
      <w:pPr>
        <w:spacing w:after="0" w:line="240" w:lineRule="auto"/>
        <w:jc w:val="both"/>
        <w:rPr>
          <w:kern w:val="0"/>
          <w14:ligatures w14:val="none"/>
        </w:rPr>
      </w:pPr>
    </w:p>
    <w:p w14:paraId="390DD421" w14:textId="0AC2B970" w:rsidR="00B208AA" w:rsidRPr="003748AC" w:rsidRDefault="00B208AA" w:rsidP="00B208AA">
      <w:pPr>
        <w:spacing w:after="0" w:line="240" w:lineRule="auto"/>
        <w:jc w:val="both"/>
        <w:rPr>
          <w:kern w:val="0"/>
          <w14:ligatures w14:val="none"/>
        </w:rPr>
      </w:pPr>
      <w:r w:rsidRPr="003748AC">
        <w:rPr>
          <w:kern w:val="0"/>
          <w14:ligatures w14:val="none"/>
        </w:rPr>
        <w:t>A motion was made by Commissioner</w:t>
      </w:r>
      <w:r>
        <w:rPr>
          <w:kern w:val="0"/>
          <w14:ligatures w14:val="none"/>
        </w:rPr>
        <w:t>/Secretary Roper</w:t>
      </w:r>
      <w:r w:rsidRPr="003748AC">
        <w:rPr>
          <w:kern w:val="0"/>
          <w14:ligatures w14:val="none"/>
        </w:rPr>
        <w:t xml:space="preserve"> and seconded by Commissioner </w:t>
      </w:r>
      <w:r w:rsidR="00B46375">
        <w:rPr>
          <w:kern w:val="0"/>
          <w14:ligatures w14:val="none"/>
        </w:rPr>
        <w:t>DePaula</w:t>
      </w:r>
      <w:r w:rsidRPr="003748AC">
        <w:rPr>
          <w:kern w:val="0"/>
          <w14:ligatures w14:val="none"/>
        </w:rPr>
        <w:t xml:space="preserve"> that the Commission approve payment for the invoices presented today for Cashe, Coudrain &amp; Bass</w:t>
      </w:r>
      <w:bookmarkStart w:id="4" w:name="_Hlk146705045"/>
      <w:r w:rsidR="00B46375">
        <w:rPr>
          <w:kern w:val="0"/>
          <w14:ligatures w14:val="none"/>
        </w:rPr>
        <w:t xml:space="preserve">.  </w:t>
      </w:r>
      <w:r w:rsidRPr="003748AC">
        <w:rPr>
          <w:kern w:val="0"/>
          <w14:ligatures w14:val="none"/>
        </w:rPr>
        <w:t>Motion passed</w:t>
      </w:r>
      <w:r>
        <w:rPr>
          <w:kern w:val="0"/>
          <w14:ligatures w14:val="none"/>
        </w:rPr>
        <w:t xml:space="preserve">. </w:t>
      </w:r>
      <w:r w:rsidRPr="003748AC">
        <w:rPr>
          <w:kern w:val="0"/>
          <w14:ligatures w14:val="none"/>
        </w:rPr>
        <w:t xml:space="preserve"> Yeas: </w:t>
      </w:r>
      <w:r>
        <w:rPr>
          <w:kern w:val="0"/>
          <w14:ligatures w14:val="none"/>
        </w:rPr>
        <w:t>4</w:t>
      </w:r>
      <w:r w:rsidRPr="003748AC">
        <w:rPr>
          <w:kern w:val="0"/>
          <w14:ligatures w14:val="none"/>
        </w:rPr>
        <w:t xml:space="preserve">  </w:t>
      </w:r>
      <w:r>
        <w:rPr>
          <w:kern w:val="0"/>
          <w14:ligatures w14:val="none"/>
        </w:rPr>
        <w:t>Ferrara, Roper,</w:t>
      </w:r>
      <w:r w:rsidRPr="003748AC">
        <w:rPr>
          <w:kern w:val="0"/>
          <w14:ligatures w14:val="none"/>
        </w:rPr>
        <w:t xml:space="preserve"> DePaula</w:t>
      </w:r>
      <w:r>
        <w:rPr>
          <w:kern w:val="0"/>
          <w14:ligatures w14:val="none"/>
        </w:rPr>
        <w:t>, Sims</w:t>
      </w:r>
      <w:r w:rsidRPr="003748AC">
        <w:rPr>
          <w:kern w:val="0"/>
          <w14:ligatures w14:val="none"/>
        </w:rPr>
        <w:t xml:space="preserve">.  Nays: 0   Absent: </w:t>
      </w:r>
      <w:r>
        <w:rPr>
          <w:kern w:val="0"/>
          <w14:ligatures w14:val="none"/>
        </w:rPr>
        <w:t xml:space="preserve">2 </w:t>
      </w:r>
      <w:r w:rsidRPr="003748AC">
        <w:rPr>
          <w:kern w:val="0"/>
          <w14:ligatures w14:val="none"/>
        </w:rPr>
        <w:t xml:space="preserve"> </w:t>
      </w:r>
      <w:r>
        <w:rPr>
          <w:kern w:val="0"/>
          <w14:ligatures w14:val="none"/>
        </w:rPr>
        <w:t>Schliegelmeyer, Jr., Sheridan</w:t>
      </w:r>
    </w:p>
    <w:p w14:paraId="628FC4F6" w14:textId="77777777" w:rsidR="00B208AA" w:rsidRDefault="00B208AA" w:rsidP="00B208AA">
      <w:pPr>
        <w:spacing w:after="0" w:line="240" w:lineRule="auto"/>
        <w:jc w:val="both"/>
        <w:rPr>
          <w:kern w:val="0"/>
          <w14:ligatures w14:val="none"/>
        </w:rPr>
      </w:pPr>
    </w:p>
    <w:p w14:paraId="4083FC71" w14:textId="77777777" w:rsidR="00B208AA" w:rsidRPr="003748AC" w:rsidRDefault="00B208AA" w:rsidP="00B208AA">
      <w:pPr>
        <w:spacing w:after="0" w:line="240" w:lineRule="auto"/>
        <w:jc w:val="both"/>
        <w:rPr>
          <w:kern w:val="0"/>
          <w14:ligatures w14:val="none"/>
        </w:rPr>
      </w:pPr>
    </w:p>
    <w:bookmarkEnd w:id="4"/>
    <w:p w14:paraId="2278442F" w14:textId="77777777" w:rsidR="00B208AA" w:rsidRDefault="00B208AA" w:rsidP="00B208AA">
      <w:pPr>
        <w:rPr>
          <w:b/>
          <w:bCs/>
          <w:kern w:val="0"/>
          <w:u w:val="single"/>
          <w14:ligatures w14:val="none"/>
        </w:rPr>
      </w:pPr>
      <w:r w:rsidRPr="00273012">
        <w:rPr>
          <w:b/>
          <w:bCs/>
          <w:kern w:val="0"/>
          <w:u w:val="single"/>
          <w14:ligatures w14:val="none"/>
        </w:rPr>
        <w:t>NEW BUSINESS</w:t>
      </w:r>
    </w:p>
    <w:p w14:paraId="694434C6" w14:textId="4B69C474" w:rsidR="00E226A1" w:rsidRDefault="009E1468" w:rsidP="00E226A1">
      <w:pPr>
        <w:spacing w:after="0" w:line="240" w:lineRule="auto"/>
        <w:jc w:val="both"/>
        <w:rPr>
          <w:b/>
          <w:kern w:val="0"/>
          <w:u w:val="single"/>
          <w14:ligatures w14:val="none"/>
        </w:rPr>
      </w:pPr>
      <w:r w:rsidRPr="009E1468">
        <w:rPr>
          <w:kern w:val="0"/>
          <w14:ligatures w14:val="none"/>
        </w:rPr>
        <w:t xml:space="preserve">Prior to discussing the proposed budget, </w:t>
      </w:r>
      <w:r w:rsidR="006B361C">
        <w:rPr>
          <w:kern w:val="0"/>
          <w14:ligatures w14:val="none"/>
        </w:rPr>
        <w:t>President Ferra said</w:t>
      </w:r>
      <w:r w:rsidRPr="009E1468">
        <w:rPr>
          <w:kern w:val="0"/>
          <w14:ligatures w14:val="none"/>
        </w:rPr>
        <w:t xml:space="preserve"> that the financials discussed earlier in the meeting had not yet been approved.  A motion was by Commissioner Roper and seconded by Commissioner DePaula to approve the financials</w:t>
      </w:r>
      <w:r w:rsidR="00E226A1">
        <w:rPr>
          <w:kern w:val="0"/>
          <w14:ligatures w14:val="none"/>
        </w:rPr>
        <w:t xml:space="preserve"> for </w:t>
      </w:r>
      <w:r w:rsidR="00780775">
        <w:rPr>
          <w:kern w:val="0"/>
          <w14:ligatures w14:val="none"/>
        </w:rPr>
        <w:t>October</w:t>
      </w:r>
      <w:r w:rsidR="00E226A1">
        <w:rPr>
          <w:kern w:val="0"/>
          <w14:ligatures w14:val="none"/>
        </w:rPr>
        <w:t xml:space="preserve"> 2024.  Motion passed.  Yeas: 4</w:t>
      </w:r>
      <w:r w:rsidR="00E226A1" w:rsidRPr="003748AC">
        <w:rPr>
          <w:kern w:val="0"/>
          <w14:ligatures w14:val="none"/>
        </w:rPr>
        <w:t xml:space="preserve">  </w:t>
      </w:r>
      <w:r w:rsidR="00E226A1">
        <w:rPr>
          <w:kern w:val="0"/>
          <w14:ligatures w14:val="none"/>
        </w:rPr>
        <w:t>Ferrara, Roper,</w:t>
      </w:r>
      <w:r w:rsidR="00E226A1" w:rsidRPr="003748AC">
        <w:rPr>
          <w:kern w:val="0"/>
          <w14:ligatures w14:val="none"/>
        </w:rPr>
        <w:t xml:space="preserve"> DePaula</w:t>
      </w:r>
      <w:r w:rsidR="00E226A1">
        <w:rPr>
          <w:kern w:val="0"/>
          <w14:ligatures w14:val="none"/>
        </w:rPr>
        <w:t>, Sims</w:t>
      </w:r>
      <w:r w:rsidR="00E226A1" w:rsidRPr="003748AC">
        <w:rPr>
          <w:kern w:val="0"/>
          <w14:ligatures w14:val="none"/>
        </w:rPr>
        <w:t xml:space="preserve">.  Nays: 0   Absent: </w:t>
      </w:r>
      <w:r w:rsidR="00E226A1">
        <w:rPr>
          <w:kern w:val="0"/>
          <w14:ligatures w14:val="none"/>
        </w:rPr>
        <w:t xml:space="preserve">2 </w:t>
      </w:r>
      <w:r w:rsidR="00E226A1" w:rsidRPr="003748AC">
        <w:rPr>
          <w:kern w:val="0"/>
          <w14:ligatures w14:val="none"/>
        </w:rPr>
        <w:t xml:space="preserve"> </w:t>
      </w:r>
      <w:r w:rsidR="00E226A1">
        <w:rPr>
          <w:kern w:val="0"/>
          <w14:ligatures w14:val="none"/>
        </w:rPr>
        <w:t>Schliegelmeyer, Jr., Sheridan</w:t>
      </w:r>
    </w:p>
    <w:p w14:paraId="56CC3A5D" w14:textId="77777777" w:rsidR="00B208AA" w:rsidRDefault="00B208AA" w:rsidP="00B208AA">
      <w:pPr>
        <w:spacing w:after="0" w:line="240" w:lineRule="auto"/>
        <w:jc w:val="both"/>
        <w:rPr>
          <w:b/>
          <w:bCs/>
          <w:kern w:val="0"/>
          <w:u w:val="single"/>
          <w14:ligatures w14:val="none"/>
        </w:rPr>
      </w:pPr>
    </w:p>
    <w:p w14:paraId="60A03C1B" w14:textId="61D573CB" w:rsidR="00B208AA" w:rsidRPr="00F91F41" w:rsidRDefault="00B208AA" w:rsidP="00B46375">
      <w:pPr>
        <w:pStyle w:val="ListParagraph"/>
        <w:numPr>
          <w:ilvl w:val="0"/>
          <w:numId w:val="3"/>
        </w:numPr>
        <w:spacing w:after="0" w:line="240" w:lineRule="auto"/>
        <w:jc w:val="both"/>
        <w:rPr>
          <w:kern w:val="0"/>
          <w14:ligatures w14:val="none"/>
        </w:rPr>
      </w:pPr>
      <w:r w:rsidRPr="007C33C2">
        <w:rPr>
          <w:b/>
          <w:bCs/>
          <w:kern w:val="0"/>
          <w:u w:val="single"/>
          <w14:ligatures w14:val="none"/>
        </w:rPr>
        <w:t xml:space="preserve">Financial </w:t>
      </w:r>
      <w:r w:rsidR="00B46375">
        <w:rPr>
          <w:b/>
          <w:bCs/>
          <w:kern w:val="0"/>
          <w:u w:val="single"/>
          <w14:ligatures w14:val="none"/>
        </w:rPr>
        <w:t>– Proposed Budget FY 2025</w:t>
      </w:r>
    </w:p>
    <w:p w14:paraId="7E2EB1DE" w14:textId="77777777" w:rsidR="00B208AA" w:rsidRPr="00273012" w:rsidRDefault="00B208AA" w:rsidP="00B208AA">
      <w:pPr>
        <w:spacing w:after="0" w:line="240" w:lineRule="auto"/>
        <w:jc w:val="both"/>
        <w:rPr>
          <w:b/>
          <w:bCs/>
          <w:kern w:val="0"/>
          <w:u w:val="single"/>
          <w14:ligatures w14:val="none"/>
        </w:rPr>
      </w:pPr>
    </w:p>
    <w:p w14:paraId="79D65949" w14:textId="53EA13DF" w:rsidR="00B208AA" w:rsidRDefault="006027A5" w:rsidP="00B208AA">
      <w:pPr>
        <w:spacing w:after="0" w:line="240" w:lineRule="auto"/>
        <w:jc w:val="both"/>
        <w:rPr>
          <w:bCs/>
          <w:kern w:val="0"/>
          <w14:ligatures w14:val="none"/>
        </w:rPr>
      </w:pPr>
      <w:r>
        <w:rPr>
          <w:bCs/>
          <w:kern w:val="0"/>
          <w14:ligatures w14:val="none"/>
        </w:rPr>
        <w:t xml:space="preserve">Ms. Barends started </w:t>
      </w:r>
      <w:r w:rsidR="001A4686">
        <w:rPr>
          <w:bCs/>
          <w:kern w:val="0"/>
          <w14:ligatures w14:val="none"/>
        </w:rPr>
        <w:t xml:space="preserve">reviewing the proposed budget for FY 2025 </w:t>
      </w:r>
      <w:r>
        <w:rPr>
          <w:bCs/>
          <w:kern w:val="0"/>
          <w14:ligatures w14:val="none"/>
        </w:rPr>
        <w:t xml:space="preserve">by saying that </w:t>
      </w:r>
      <w:r w:rsidR="001A4686">
        <w:rPr>
          <w:bCs/>
          <w:kern w:val="0"/>
          <w14:ligatures w14:val="none"/>
        </w:rPr>
        <w:t xml:space="preserve">under the income column </w:t>
      </w:r>
      <w:r>
        <w:rPr>
          <w:bCs/>
          <w:kern w:val="0"/>
          <w14:ligatures w14:val="none"/>
        </w:rPr>
        <w:t xml:space="preserve">most everything remained the same, however the unrealized gains budget </w:t>
      </w:r>
      <w:r w:rsidR="001A4686">
        <w:rPr>
          <w:bCs/>
          <w:kern w:val="0"/>
          <w14:ligatures w14:val="none"/>
        </w:rPr>
        <w:t xml:space="preserve">started </w:t>
      </w:r>
      <w:r>
        <w:rPr>
          <w:bCs/>
          <w:kern w:val="0"/>
          <w14:ligatures w14:val="none"/>
        </w:rPr>
        <w:t xml:space="preserve">at $50,000.00 and would be amended as the year goes on, just as last year, because the earning power </w:t>
      </w:r>
      <w:r>
        <w:rPr>
          <w:bCs/>
          <w:kern w:val="0"/>
          <w14:ligatures w14:val="none"/>
        </w:rPr>
        <w:lastRenderedPageBreak/>
        <w:t xml:space="preserve">was growing.   She said the number </w:t>
      </w:r>
      <w:r w:rsidR="001A4686">
        <w:rPr>
          <w:bCs/>
          <w:kern w:val="0"/>
          <w14:ligatures w14:val="none"/>
        </w:rPr>
        <w:t>wa</w:t>
      </w:r>
      <w:r>
        <w:rPr>
          <w:bCs/>
          <w:kern w:val="0"/>
          <w14:ligatures w14:val="none"/>
        </w:rPr>
        <w:t xml:space="preserve">s conservative and can be changed if </w:t>
      </w:r>
      <w:r w:rsidR="00545981">
        <w:rPr>
          <w:bCs/>
          <w:kern w:val="0"/>
          <w14:ligatures w14:val="none"/>
        </w:rPr>
        <w:t>needed</w:t>
      </w:r>
      <w:r>
        <w:rPr>
          <w:bCs/>
          <w:kern w:val="0"/>
          <w14:ligatures w14:val="none"/>
        </w:rPr>
        <w:t xml:space="preserve"> by the </w:t>
      </w:r>
      <w:r w:rsidR="001A4686">
        <w:rPr>
          <w:bCs/>
          <w:kern w:val="0"/>
          <w14:ligatures w14:val="none"/>
        </w:rPr>
        <w:t>C</w:t>
      </w:r>
      <w:r>
        <w:rPr>
          <w:bCs/>
          <w:kern w:val="0"/>
          <w14:ligatures w14:val="none"/>
        </w:rPr>
        <w:t xml:space="preserve">ommission.  </w:t>
      </w:r>
      <w:r w:rsidR="000432E7">
        <w:rPr>
          <w:bCs/>
          <w:kern w:val="0"/>
          <w14:ligatures w14:val="none"/>
        </w:rPr>
        <w:t>She said t</w:t>
      </w:r>
      <w:r>
        <w:rPr>
          <w:bCs/>
          <w:kern w:val="0"/>
          <w14:ligatures w14:val="none"/>
        </w:rPr>
        <w:t xml:space="preserve">he FEMA project </w:t>
      </w:r>
      <w:r w:rsidR="000432E7">
        <w:rPr>
          <w:bCs/>
          <w:kern w:val="0"/>
          <w14:ligatures w14:val="none"/>
        </w:rPr>
        <w:t>wa</w:t>
      </w:r>
      <w:r>
        <w:rPr>
          <w:bCs/>
          <w:kern w:val="0"/>
          <w14:ligatures w14:val="none"/>
        </w:rPr>
        <w:t xml:space="preserve">s </w:t>
      </w:r>
      <w:r w:rsidR="001A4686">
        <w:rPr>
          <w:bCs/>
          <w:kern w:val="0"/>
          <w14:ligatures w14:val="none"/>
        </w:rPr>
        <w:t>listed</w:t>
      </w:r>
      <w:r>
        <w:rPr>
          <w:bCs/>
          <w:kern w:val="0"/>
          <w14:ligatures w14:val="none"/>
        </w:rPr>
        <w:t xml:space="preserve"> </w:t>
      </w:r>
      <w:r w:rsidR="001A4686">
        <w:rPr>
          <w:bCs/>
          <w:kern w:val="0"/>
          <w14:ligatures w14:val="none"/>
        </w:rPr>
        <w:t>in the budget</w:t>
      </w:r>
      <w:r w:rsidR="000432E7">
        <w:rPr>
          <w:bCs/>
          <w:kern w:val="0"/>
          <w14:ligatures w14:val="none"/>
        </w:rPr>
        <w:t xml:space="preserve"> because</w:t>
      </w:r>
      <w:r>
        <w:rPr>
          <w:bCs/>
          <w:kern w:val="0"/>
          <w14:ligatures w14:val="none"/>
        </w:rPr>
        <w:t xml:space="preserve"> the</w:t>
      </w:r>
      <w:r w:rsidR="001A4686">
        <w:rPr>
          <w:bCs/>
          <w:kern w:val="0"/>
          <w14:ligatures w14:val="none"/>
        </w:rPr>
        <w:t xml:space="preserve"> award</w:t>
      </w:r>
      <w:r>
        <w:rPr>
          <w:bCs/>
          <w:kern w:val="0"/>
          <w14:ligatures w14:val="none"/>
        </w:rPr>
        <w:t xml:space="preserve"> letter </w:t>
      </w:r>
      <w:r w:rsidR="000432E7">
        <w:rPr>
          <w:bCs/>
          <w:kern w:val="0"/>
          <w14:ligatures w14:val="none"/>
        </w:rPr>
        <w:t>had been</w:t>
      </w:r>
      <w:r>
        <w:rPr>
          <w:bCs/>
          <w:kern w:val="0"/>
          <w14:ligatures w14:val="none"/>
        </w:rPr>
        <w:t xml:space="preserve"> received by Mr. Dufresne</w:t>
      </w:r>
      <w:r w:rsidR="001A4686">
        <w:rPr>
          <w:bCs/>
          <w:kern w:val="0"/>
          <w14:ligatures w14:val="none"/>
        </w:rPr>
        <w:t xml:space="preserve"> and the amount </w:t>
      </w:r>
      <w:r w:rsidR="00553AE4">
        <w:rPr>
          <w:bCs/>
          <w:kern w:val="0"/>
          <w14:ligatures w14:val="none"/>
        </w:rPr>
        <w:t>wa</w:t>
      </w:r>
      <w:r w:rsidR="001A4686">
        <w:rPr>
          <w:bCs/>
          <w:kern w:val="0"/>
          <w14:ligatures w14:val="none"/>
        </w:rPr>
        <w:t xml:space="preserve">s reflected in the award.  </w:t>
      </w:r>
      <w:r w:rsidR="000432E7">
        <w:rPr>
          <w:bCs/>
          <w:kern w:val="0"/>
          <w14:ligatures w14:val="none"/>
        </w:rPr>
        <w:t>U</w:t>
      </w:r>
      <w:r w:rsidR="001A4686">
        <w:rPr>
          <w:bCs/>
          <w:kern w:val="0"/>
          <w14:ligatures w14:val="none"/>
        </w:rPr>
        <w:t>nder expenses</w:t>
      </w:r>
      <w:r w:rsidR="000432E7">
        <w:rPr>
          <w:bCs/>
          <w:kern w:val="0"/>
          <w14:ligatures w14:val="none"/>
        </w:rPr>
        <w:t>, the professional contracts item was increased due to expected engineering costs for the barge dock</w:t>
      </w:r>
      <w:r w:rsidR="00553AE4">
        <w:rPr>
          <w:bCs/>
          <w:kern w:val="0"/>
          <w14:ligatures w14:val="none"/>
        </w:rPr>
        <w:t>.  T</w:t>
      </w:r>
      <w:r w:rsidR="000432E7">
        <w:rPr>
          <w:bCs/>
          <w:kern w:val="0"/>
          <w14:ligatures w14:val="none"/>
        </w:rPr>
        <w:t xml:space="preserve">he </w:t>
      </w:r>
      <w:r w:rsidR="00553AE4">
        <w:rPr>
          <w:bCs/>
          <w:kern w:val="0"/>
          <w14:ligatures w14:val="none"/>
        </w:rPr>
        <w:t xml:space="preserve">STPPC </w:t>
      </w:r>
      <w:r w:rsidR="000432E7">
        <w:rPr>
          <w:bCs/>
          <w:kern w:val="0"/>
          <w14:ligatures w14:val="none"/>
        </w:rPr>
        <w:t xml:space="preserve">responsible portion of the FEMA expenses </w:t>
      </w:r>
      <w:r w:rsidR="00553AE4">
        <w:rPr>
          <w:bCs/>
          <w:kern w:val="0"/>
          <w14:ligatures w14:val="none"/>
        </w:rPr>
        <w:t>was</w:t>
      </w:r>
      <w:r w:rsidR="000432E7">
        <w:rPr>
          <w:bCs/>
          <w:kern w:val="0"/>
          <w14:ligatures w14:val="none"/>
        </w:rPr>
        <w:t xml:space="preserve"> also listed.  She said the insurance was increased to $185,000.00, </w:t>
      </w:r>
      <w:r w:rsidR="000D44B2">
        <w:rPr>
          <w:bCs/>
          <w:kern w:val="0"/>
          <w14:ligatures w14:val="none"/>
        </w:rPr>
        <w:t xml:space="preserve">and </w:t>
      </w:r>
      <w:r w:rsidR="000432E7">
        <w:rPr>
          <w:bCs/>
          <w:kern w:val="0"/>
          <w14:ligatures w14:val="none"/>
        </w:rPr>
        <w:t>that</w:t>
      </w:r>
      <w:r w:rsidR="00553AE4">
        <w:rPr>
          <w:bCs/>
          <w:kern w:val="0"/>
          <w14:ligatures w14:val="none"/>
        </w:rPr>
        <w:t xml:space="preserve"> an increase</w:t>
      </w:r>
      <w:r w:rsidR="000432E7">
        <w:rPr>
          <w:bCs/>
          <w:kern w:val="0"/>
          <w14:ligatures w14:val="none"/>
        </w:rPr>
        <w:t xml:space="preserve"> was expected, but </w:t>
      </w:r>
      <w:r w:rsidR="000D44B2">
        <w:rPr>
          <w:bCs/>
          <w:kern w:val="0"/>
          <w14:ligatures w14:val="none"/>
        </w:rPr>
        <w:t>doesn’t</w:t>
      </w:r>
      <w:r w:rsidR="00553AE4">
        <w:rPr>
          <w:bCs/>
          <w:kern w:val="0"/>
          <w14:ligatures w14:val="none"/>
        </w:rPr>
        <w:t xml:space="preserve"> </w:t>
      </w:r>
      <w:r w:rsidR="000432E7">
        <w:rPr>
          <w:bCs/>
          <w:kern w:val="0"/>
          <w14:ligatures w14:val="none"/>
        </w:rPr>
        <w:t xml:space="preserve"> know</w:t>
      </w:r>
      <w:r w:rsidR="00553AE4">
        <w:rPr>
          <w:bCs/>
          <w:kern w:val="0"/>
          <w14:ligatures w14:val="none"/>
        </w:rPr>
        <w:t xml:space="preserve"> yet</w:t>
      </w:r>
      <w:r w:rsidR="000432E7">
        <w:rPr>
          <w:bCs/>
          <w:kern w:val="0"/>
          <w14:ligatures w14:val="none"/>
        </w:rPr>
        <w:t xml:space="preserve"> what it will be</w:t>
      </w:r>
      <w:r w:rsidR="00553AE4">
        <w:rPr>
          <w:bCs/>
          <w:kern w:val="0"/>
          <w14:ligatures w14:val="none"/>
        </w:rPr>
        <w:t xml:space="preserve">. </w:t>
      </w:r>
      <w:r w:rsidR="000432E7">
        <w:rPr>
          <w:bCs/>
          <w:kern w:val="0"/>
          <w14:ligatures w14:val="none"/>
        </w:rPr>
        <w:t>More than likely this item will be amended in the fall</w:t>
      </w:r>
      <w:r w:rsidR="00064E4F">
        <w:rPr>
          <w:bCs/>
          <w:kern w:val="0"/>
          <w14:ligatures w14:val="none"/>
        </w:rPr>
        <w:t>.</w:t>
      </w:r>
      <w:r w:rsidR="00553AE4">
        <w:rPr>
          <w:bCs/>
          <w:kern w:val="0"/>
          <w14:ligatures w14:val="none"/>
        </w:rPr>
        <w:t xml:space="preserve">  A brief discussion was had regarding the FEMA project expenses</w:t>
      </w:r>
      <w:r w:rsidR="00064E4F">
        <w:rPr>
          <w:bCs/>
          <w:kern w:val="0"/>
          <w14:ligatures w14:val="none"/>
        </w:rPr>
        <w:t>, and the need to account for the funding received</w:t>
      </w:r>
      <w:r w:rsidR="00553AE4">
        <w:rPr>
          <w:bCs/>
          <w:kern w:val="0"/>
          <w14:ligatures w14:val="none"/>
        </w:rPr>
        <w:t xml:space="preserve">. </w:t>
      </w:r>
      <w:r w:rsidR="000D44B2">
        <w:rPr>
          <w:bCs/>
          <w:kern w:val="0"/>
          <w14:ligatures w14:val="none"/>
        </w:rPr>
        <w:t xml:space="preserve"> </w:t>
      </w:r>
      <w:r w:rsidR="00553AE4">
        <w:rPr>
          <w:bCs/>
          <w:kern w:val="0"/>
          <w14:ligatures w14:val="none"/>
        </w:rPr>
        <w:t xml:space="preserve">It was agreed that </w:t>
      </w:r>
      <w:r w:rsidR="00064E4F">
        <w:rPr>
          <w:bCs/>
          <w:kern w:val="0"/>
          <w14:ligatures w14:val="none"/>
        </w:rPr>
        <w:t>$</w:t>
      </w:r>
      <w:r w:rsidR="00553AE4">
        <w:rPr>
          <w:bCs/>
          <w:kern w:val="0"/>
          <w14:ligatures w14:val="none"/>
        </w:rPr>
        <w:t>1.2 million will be added to the budget</w:t>
      </w:r>
      <w:r w:rsidR="000D44B2">
        <w:rPr>
          <w:bCs/>
          <w:kern w:val="0"/>
          <w14:ligatures w14:val="none"/>
        </w:rPr>
        <w:t xml:space="preserve"> as “Site Repair </w:t>
      </w:r>
      <w:r w:rsidR="00064E4F">
        <w:rPr>
          <w:bCs/>
          <w:kern w:val="0"/>
          <w14:ligatures w14:val="none"/>
        </w:rPr>
        <w:t xml:space="preserve">Maintenance </w:t>
      </w:r>
      <w:r w:rsidR="000D44B2">
        <w:rPr>
          <w:bCs/>
          <w:kern w:val="0"/>
          <w14:ligatures w14:val="none"/>
        </w:rPr>
        <w:t>Capital Improvements”</w:t>
      </w:r>
      <w:r w:rsidR="00064E4F">
        <w:rPr>
          <w:bCs/>
          <w:kern w:val="0"/>
          <w14:ligatures w14:val="none"/>
        </w:rPr>
        <w:t xml:space="preserve">. </w:t>
      </w:r>
      <w:r w:rsidR="008C0FCF">
        <w:rPr>
          <w:bCs/>
          <w:kern w:val="0"/>
          <w14:ligatures w14:val="none"/>
        </w:rPr>
        <w:t xml:space="preserve"> There  were no questions and nothing else to be modified within the budget at this time.  </w:t>
      </w:r>
      <w:r w:rsidR="000D44B2">
        <w:rPr>
          <w:bCs/>
          <w:kern w:val="0"/>
          <w14:ligatures w14:val="none"/>
        </w:rPr>
        <w:t xml:space="preserve">Ms. Barends </w:t>
      </w:r>
      <w:r w:rsidR="00064E4F">
        <w:rPr>
          <w:bCs/>
          <w:kern w:val="0"/>
          <w14:ligatures w14:val="none"/>
        </w:rPr>
        <w:t xml:space="preserve">said she </w:t>
      </w:r>
      <w:r w:rsidR="000D44B2">
        <w:rPr>
          <w:bCs/>
          <w:kern w:val="0"/>
          <w14:ligatures w14:val="none"/>
        </w:rPr>
        <w:t>will send an updated version of the proposed budget for review prior to the December meeting.</w:t>
      </w:r>
      <w:r w:rsidR="00064E4F">
        <w:rPr>
          <w:bCs/>
          <w:kern w:val="0"/>
          <w14:ligatures w14:val="none"/>
        </w:rPr>
        <w:t xml:space="preserve">  </w:t>
      </w:r>
    </w:p>
    <w:p w14:paraId="55D98FC8" w14:textId="77777777" w:rsidR="006B0F46" w:rsidRPr="00B46375" w:rsidRDefault="006B0F46" w:rsidP="00B208AA">
      <w:pPr>
        <w:spacing w:after="0" w:line="240" w:lineRule="auto"/>
        <w:jc w:val="both"/>
        <w:rPr>
          <w:b/>
          <w:kern w:val="0"/>
          <w14:ligatures w14:val="none"/>
        </w:rPr>
      </w:pPr>
    </w:p>
    <w:p w14:paraId="74EEBFA8" w14:textId="3976E5DA" w:rsidR="00B208AA" w:rsidRPr="00B46375" w:rsidRDefault="00B46375" w:rsidP="00B46375">
      <w:pPr>
        <w:pStyle w:val="ListParagraph"/>
        <w:numPr>
          <w:ilvl w:val="0"/>
          <w:numId w:val="3"/>
        </w:numPr>
        <w:spacing w:after="0" w:line="240" w:lineRule="auto"/>
        <w:jc w:val="both"/>
        <w:rPr>
          <w:b/>
          <w:kern w:val="0"/>
          <w:u w:val="single"/>
          <w14:ligatures w14:val="none"/>
        </w:rPr>
      </w:pPr>
      <w:r w:rsidRPr="00B46375">
        <w:rPr>
          <w:b/>
          <w:kern w:val="0"/>
          <w:u w:val="single"/>
          <w14:ligatures w14:val="none"/>
        </w:rPr>
        <w:t xml:space="preserve">Public Hearing for </w:t>
      </w:r>
      <w:r w:rsidR="00786447">
        <w:rPr>
          <w:b/>
          <w:kern w:val="0"/>
          <w:u w:val="single"/>
          <w14:ligatures w14:val="none"/>
        </w:rPr>
        <w:t>P</w:t>
      </w:r>
      <w:r w:rsidRPr="00B46375">
        <w:rPr>
          <w:b/>
          <w:kern w:val="0"/>
          <w:u w:val="single"/>
          <w14:ligatures w14:val="none"/>
        </w:rPr>
        <w:t>roposed Budget FY 2025</w:t>
      </w:r>
    </w:p>
    <w:p w14:paraId="02C11B1D" w14:textId="5C29D913" w:rsidR="00B46375" w:rsidRPr="00B46375" w:rsidRDefault="00B46375" w:rsidP="00B46375">
      <w:pPr>
        <w:pStyle w:val="ListParagraph"/>
        <w:numPr>
          <w:ilvl w:val="0"/>
          <w:numId w:val="8"/>
        </w:numPr>
        <w:spacing w:after="0" w:line="240" w:lineRule="auto"/>
        <w:jc w:val="both"/>
        <w:rPr>
          <w:b/>
          <w:kern w:val="0"/>
          <w14:ligatures w14:val="none"/>
        </w:rPr>
      </w:pPr>
      <w:r w:rsidRPr="00B46375">
        <w:rPr>
          <w:b/>
          <w:kern w:val="0"/>
          <w14:ligatures w14:val="none"/>
        </w:rPr>
        <w:t>Resolution</w:t>
      </w:r>
    </w:p>
    <w:p w14:paraId="063B793C" w14:textId="77777777" w:rsidR="00B208AA" w:rsidRDefault="00B208AA" w:rsidP="00B208AA">
      <w:pPr>
        <w:spacing w:after="0" w:line="240" w:lineRule="auto"/>
        <w:jc w:val="both"/>
        <w:rPr>
          <w:bCs/>
          <w:kern w:val="0"/>
          <w14:ligatures w14:val="none"/>
        </w:rPr>
      </w:pPr>
    </w:p>
    <w:p w14:paraId="6FFFB72C" w14:textId="5AB9514E" w:rsidR="00B46375" w:rsidRPr="00545981" w:rsidRDefault="008C0FCF" w:rsidP="00B208AA">
      <w:pPr>
        <w:spacing w:after="0" w:line="240" w:lineRule="auto"/>
        <w:jc w:val="both"/>
        <w:rPr>
          <w:bCs/>
          <w:kern w:val="0"/>
          <w14:ligatures w14:val="none"/>
        </w:rPr>
      </w:pPr>
      <w:r w:rsidRPr="00545981">
        <w:rPr>
          <w:bCs/>
          <w:kern w:val="0"/>
          <w14:ligatures w14:val="none"/>
        </w:rPr>
        <w:t>A resolution for the public hearing for the 2025 Proposed Budget was introduced by Commissioner/Secretary Roper:</w:t>
      </w:r>
    </w:p>
    <w:p w14:paraId="1342E576" w14:textId="77777777" w:rsidR="008C0FCF" w:rsidRPr="00545981" w:rsidRDefault="008C0FCF" w:rsidP="00B208AA">
      <w:pPr>
        <w:spacing w:after="0" w:line="240" w:lineRule="auto"/>
        <w:jc w:val="both"/>
        <w:rPr>
          <w:bCs/>
          <w:kern w:val="0"/>
          <w14:ligatures w14:val="none"/>
        </w:rPr>
      </w:pPr>
    </w:p>
    <w:p w14:paraId="57833C41" w14:textId="60613990" w:rsidR="00786447" w:rsidRPr="00545981" w:rsidRDefault="00786447" w:rsidP="00786447">
      <w:pPr>
        <w:jc w:val="both"/>
        <w:rPr>
          <w:rFonts w:cs="Times New Roman"/>
          <w:kern w:val="0"/>
          <w14:ligatures w14:val="none"/>
        </w:rPr>
      </w:pPr>
      <w:r w:rsidRPr="00545981">
        <w:rPr>
          <w:rFonts w:cs="Times New Roman"/>
          <w:kern w:val="0"/>
          <w14:ligatures w14:val="none"/>
        </w:rPr>
        <w:t xml:space="preserve">At a regular meeting of the South Tangipahoa Parish Port Commission held on Wednesday, November 13, </w:t>
      </w:r>
      <w:proofErr w:type="gramStart"/>
      <w:r w:rsidRPr="00545981">
        <w:rPr>
          <w:rFonts w:cs="Times New Roman"/>
          <w:kern w:val="0"/>
          <w14:ligatures w14:val="none"/>
        </w:rPr>
        <w:t>2024</w:t>
      </w:r>
      <w:proofErr w:type="gramEnd"/>
      <w:r w:rsidRPr="00545981">
        <w:rPr>
          <w:rFonts w:cs="Times New Roman"/>
          <w:kern w:val="0"/>
          <w14:ligatures w14:val="none"/>
        </w:rPr>
        <w:t xml:space="preserve"> the following resolution was introduced and adopted; to wit:</w:t>
      </w:r>
    </w:p>
    <w:p w14:paraId="60AB5EF4" w14:textId="58D3DFBC" w:rsidR="00786447" w:rsidRPr="00545981" w:rsidRDefault="00786447" w:rsidP="00786447">
      <w:pPr>
        <w:jc w:val="both"/>
        <w:rPr>
          <w:rFonts w:cs="Times New Roman"/>
          <w:kern w:val="0"/>
          <w14:ligatures w14:val="none"/>
        </w:rPr>
      </w:pPr>
      <w:r w:rsidRPr="00545981">
        <w:rPr>
          <w:rFonts w:cs="Times New Roman"/>
          <w:kern w:val="0"/>
          <w14:ligatures w14:val="none"/>
        </w:rPr>
        <w:t>Moved by Commissioner DePaula, seconded by Commissioner Roper, that the Commission adopt the following resolution with regards to the Public Hearing for the Proposed Budget for calendar year 2025, a copy being attached.  The Public Hearing for the Proposed 2025 Budget will take place Wednesday, December 11, 2024, at 9:00 a.m., in the City Hall Annex, 110 W. Hickory St., Ponchatoula, LA.   A Public Hearing Notice will be published for the 2025 Proposed Budget, as required by Louisiana Law, in The Daily Star, Official Journal of Record, on the following dates:  November 21, November 28, December 5, and December 10, 2024.</w:t>
      </w:r>
    </w:p>
    <w:p w14:paraId="1A8D423E" w14:textId="30985E2A" w:rsidR="00B46375" w:rsidRPr="00545981" w:rsidRDefault="00786447" w:rsidP="00B208AA">
      <w:pPr>
        <w:spacing w:after="0" w:line="240" w:lineRule="auto"/>
        <w:jc w:val="both"/>
        <w:rPr>
          <w:b/>
          <w:kern w:val="0"/>
          <w:u w:val="single"/>
          <w14:ligatures w14:val="none"/>
        </w:rPr>
      </w:pPr>
      <w:r w:rsidRPr="00545981">
        <w:rPr>
          <w:kern w:val="0"/>
          <w14:ligatures w14:val="none"/>
        </w:rPr>
        <w:t>Motion passed.  Yeas: 4  Ferrara, Roper, DePaula, Sims.  Nays: 0   Absent: 2  Schliegelmeyer, Jr., Sheridan</w:t>
      </w:r>
    </w:p>
    <w:p w14:paraId="173E3FB7" w14:textId="77777777" w:rsidR="00B46375" w:rsidRPr="00545981" w:rsidRDefault="00B46375" w:rsidP="00B208AA">
      <w:pPr>
        <w:spacing w:after="0" w:line="240" w:lineRule="auto"/>
        <w:jc w:val="both"/>
        <w:rPr>
          <w:b/>
          <w:kern w:val="0"/>
          <w:u w:val="single"/>
          <w14:ligatures w14:val="none"/>
        </w:rPr>
      </w:pPr>
    </w:p>
    <w:p w14:paraId="296DACCD" w14:textId="77777777" w:rsidR="00B46375" w:rsidRPr="00545981" w:rsidRDefault="00B46375" w:rsidP="00B208AA">
      <w:pPr>
        <w:spacing w:after="0" w:line="240" w:lineRule="auto"/>
        <w:jc w:val="both"/>
        <w:rPr>
          <w:b/>
          <w:kern w:val="0"/>
          <w:u w:val="single"/>
          <w14:ligatures w14:val="none"/>
        </w:rPr>
      </w:pPr>
    </w:p>
    <w:p w14:paraId="32A6A72C" w14:textId="02198E1D" w:rsidR="00B208AA" w:rsidRPr="00545981" w:rsidRDefault="00B208AA" w:rsidP="00B208AA">
      <w:pPr>
        <w:spacing w:after="0" w:line="240" w:lineRule="auto"/>
        <w:jc w:val="both"/>
        <w:rPr>
          <w:b/>
          <w:kern w:val="0"/>
          <w14:ligatures w14:val="none"/>
        </w:rPr>
      </w:pPr>
      <w:r w:rsidRPr="00545981">
        <w:rPr>
          <w:b/>
          <w:kern w:val="0"/>
          <w:u w:val="single"/>
          <w14:ligatures w14:val="none"/>
        </w:rPr>
        <w:t>REMARKS</w:t>
      </w:r>
      <w:r w:rsidRPr="00545981">
        <w:rPr>
          <w:b/>
          <w:kern w:val="0"/>
          <w14:ligatures w14:val="none"/>
        </w:rPr>
        <w:t xml:space="preserve">  </w:t>
      </w:r>
    </w:p>
    <w:p w14:paraId="3E681B8D" w14:textId="77777777" w:rsidR="00B208AA" w:rsidRPr="00545981" w:rsidRDefault="00B208AA" w:rsidP="00B208AA">
      <w:pPr>
        <w:spacing w:after="0" w:line="240" w:lineRule="auto"/>
        <w:jc w:val="both"/>
        <w:rPr>
          <w:b/>
          <w:kern w:val="0"/>
          <w14:ligatures w14:val="none"/>
        </w:rPr>
      </w:pPr>
    </w:p>
    <w:p w14:paraId="1D3E99D8" w14:textId="28FA334B" w:rsidR="00786447" w:rsidRPr="00545981" w:rsidRDefault="00B46375" w:rsidP="00B208AA">
      <w:pPr>
        <w:spacing w:after="0" w:line="240" w:lineRule="auto"/>
        <w:jc w:val="both"/>
        <w:rPr>
          <w:kern w:val="0"/>
          <w14:ligatures w14:val="none"/>
        </w:rPr>
      </w:pPr>
      <w:r w:rsidRPr="00545981">
        <w:rPr>
          <w:kern w:val="0"/>
          <w14:ligatures w14:val="none"/>
        </w:rPr>
        <w:t xml:space="preserve">President Ferrara announced the resignation of Commissioner Jimmy Schliegelmeyer, Jr. </w:t>
      </w:r>
      <w:r w:rsidR="00D41BFA" w:rsidRPr="00545981">
        <w:rPr>
          <w:kern w:val="0"/>
          <w14:ligatures w14:val="none"/>
        </w:rPr>
        <w:t xml:space="preserve"> Administrative Assistant Robyn Pusey told the </w:t>
      </w:r>
      <w:r w:rsidR="00A6631C" w:rsidRPr="00545981">
        <w:rPr>
          <w:kern w:val="0"/>
          <w14:ligatures w14:val="none"/>
        </w:rPr>
        <w:t>C</w:t>
      </w:r>
      <w:r w:rsidR="00D41BFA" w:rsidRPr="00545981">
        <w:rPr>
          <w:kern w:val="0"/>
          <w14:ligatures w14:val="none"/>
        </w:rPr>
        <w:t>ommissioners that the process for replacing both Commissioner Schliegelmeyer, Jr. and former Commissioner William Joubert had been started, and</w:t>
      </w:r>
      <w:r w:rsidR="00A6631C" w:rsidRPr="00545981">
        <w:rPr>
          <w:kern w:val="0"/>
          <w14:ligatures w14:val="none"/>
        </w:rPr>
        <w:t xml:space="preserve"> </w:t>
      </w:r>
      <w:r w:rsidR="00D41BFA" w:rsidRPr="00545981">
        <w:rPr>
          <w:kern w:val="0"/>
          <w14:ligatures w14:val="none"/>
        </w:rPr>
        <w:t>it will take</w:t>
      </w:r>
      <w:r w:rsidR="005B5B81" w:rsidRPr="00545981">
        <w:rPr>
          <w:kern w:val="0"/>
          <w14:ligatures w14:val="none"/>
        </w:rPr>
        <w:t xml:space="preserve"> some</w:t>
      </w:r>
      <w:r w:rsidR="00D41BFA" w:rsidRPr="00545981">
        <w:rPr>
          <w:kern w:val="0"/>
          <w14:ligatures w14:val="none"/>
        </w:rPr>
        <w:t xml:space="preserve"> time before</w:t>
      </w:r>
      <w:r w:rsidR="00A6631C" w:rsidRPr="00545981">
        <w:rPr>
          <w:kern w:val="0"/>
          <w14:ligatures w14:val="none"/>
        </w:rPr>
        <w:t xml:space="preserve"> </w:t>
      </w:r>
      <w:r w:rsidR="00D41BFA" w:rsidRPr="00545981">
        <w:rPr>
          <w:kern w:val="0"/>
          <w14:ligatures w14:val="none"/>
        </w:rPr>
        <w:t xml:space="preserve">new </w:t>
      </w:r>
      <w:r w:rsidR="00A6631C" w:rsidRPr="00545981">
        <w:rPr>
          <w:kern w:val="0"/>
          <w14:ligatures w14:val="none"/>
        </w:rPr>
        <w:t>C</w:t>
      </w:r>
      <w:r w:rsidR="00D41BFA" w:rsidRPr="00545981">
        <w:rPr>
          <w:kern w:val="0"/>
          <w14:ligatures w14:val="none"/>
        </w:rPr>
        <w:t>ommissioners are appointed</w:t>
      </w:r>
      <w:r w:rsidR="000B7C35" w:rsidRPr="00545981">
        <w:rPr>
          <w:kern w:val="0"/>
          <w14:ligatures w14:val="none"/>
        </w:rPr>
        <w:t xml:space="preserve"> because of the change in </w:t>
      </w:r>
      <w:r w:rsidR="00EF3088" w:rsidRPr="00545981">
        <w:rPr>
          <w:kern w:val="0"/>
          <w14:ligatures w14:val="none"/>
        </w:rPr>
        <w:t xml:space="preserve">the </w:t>
      </w:r>
      <w:r w:rsidR="000B7C35" w:rsidRPr="00545981">
        <w:rPr>
          <w:kern w:val="0"/>
          <w14:ligatures w14:val="none"/>
        </w:rPr>
        <w:t>administration</w:t>
      </w:r>
      <w:r w:rsidR="009D45EB" w:rsidRPr="00545981">
        <w:rPr>
          <w:kern w:val="0"/>
          <w14:ligatures w14:val="none"/>
        </w:rPr>
        <w:t xml:space="preserve"> in Baton Rouge</w:t>
      </w:r>
      <w:r w:rsidR="00D41BFA" w:rsidRPr="00545981">
        <w:rPr>
          <w:kern w:val="0"/>
          <w14:ligatures w14:val="none"/>
        </w:rPr>
        <w:t>.</w:t>
      </w:r>
      <w:r w:rsidRPr="00545981">
        <w:rPr>
          <w:kern w:val="0"/>
          <w14:ligatures w14:val="none"/>
        </w:rPr>
        <w:t xml:space="preserve"> </w:t>
      </w:r>
    </w:p>
    <w:p w14:paraId="7FCF7C78" w14:textId="77777777" w:rsidR="00786447" w:rsidRPr="00545981" w:rsidRDefault="00786447" w:rsidP="00B208AA">
      <w:pPr>
        <w:spacing w:after="0" w:line="240" w:lineRule="auto"/>
        <w:jc w:val="both"/>
        <w:rPr>
          <w:kern w:val="0"/>
          <w14:ligatures w14:val="none"/>
        </w:rPr>
      </w:pPr>
    </w:p>
    <w:p w14:paraId="5921AD2A" w14:textId="112B502A" w:rsidR="00A6631C" w:rsidRPr="00545981" w:rsidRDefault="000B7C35" w:rsidP="00B208AA">
      <w:pPr>
        <w:spacing w:after="0" w:line="240" w:lineRule="auto"/>
        <w:jc w:val="both"/>
        <w:rPr>
          <w:kern w:val="0"/>
          <w14:ligatures w14:val="none"/>
        </w:rPr>
      </w:pPr>
      <w:r w:rsidRPr="00545981">
        <w:rPr>
          <w:kern w:val="0"/>
          <w14:ligatures w14:val="none"/>
        </w:rPr>
        <w:t xml:space="preserve">Commissioner DePaula </w:t>
      </w:r>
      <w:r w:rsidR="009D45EB" w:rsidRPr="00545981">
        <w:rPr>
          <w:kern w:val="0"/>
          <w14:ligatures w14:val="none"/>
        </w:rPr>
        <w:t>suggested</w:t>
      </w:r>
      <w:r w:rsidRPr="00545981">
        <w:rPr>
          <w:kern w:val="0"/>
          <w14:ligatures w14:val="none"/>
        </w:rPr>
        <w:t xml:space="preserve"> confirm</w:t>
      </w:r>
      <w:r w:rsidR="009D45EB" w:rsidRPr="00545981">
        <w:rPr>
          <w:kern w:val="0"/>
          <w14:ligatures w14:val="none"/>
        </w:rPr>
        <w:t>ing</w:t>
      </w:r>
      <w:r w:rsidRPr="00545981">
        <w:rPr>
          <w:kern w:val="0"/>
          <w14:ligatures w14:val="none"/>
        </w:rPr>
        <w:t xml:space="preserve"> the date </w:t>
      </w:r>
      <w:r w:rsidR="009D45EB" w:rsidRPr="00545981">
        <w:rPr>
          <w:kern w:val="0"/>
          <w14:ligatures w14:val="none"/>
        </w:rPr>
        <w:t>of</w:t>
      </w:r>
      <w:r w:rsidRPr="00545981">
        <w:rPr>
          <w:kern w:val="0"/>
          <w14:ligatures w14:val="none"/>
        </w:rPr>
        <w:t xml:space="preserve"> the December meeting.  </w:t>
      </w:r>
      <w:r w:rsidR="00D41BFA" w:rsidRPr="00545981">
        <w:rPr>
          <w:kern w:val="0"/>
          <w14:ligatures w14:val="none"/>
        </w:rPr>
        <w:t>A</w:t>
      </w:r>
      <w:r w:rsidR="00786447" w:rsidRPr="00545981">
        <w:rPr>
          <w:kern w:val="0"/>
          <w14:ligatures w14:val="none"/>
        </w:rPr>
        <w:t xml:space="preserve"> brief discussion </w:t>
      </w:r>
      <w:r w:rsidR="00D41BFA" w:rsidRPr="00545981">
        <w:rPr>
          <w:kern w:val="0"/>
          <w14:ligatures w14:val="none"/>
        </w:rPr>
        <w:t xml:space="preserve">was had </w:t>
      </w:r>
      <w:r w:rsidR="00786447" w:rsidRPr="00545981">
        <w:rPr>
          <w:kern w:val="0"/>
          <w14:ligatures w14:val="none"/>
        </w:rPr>
        <w:t>regarding</w:t>
      </w:r>
      <w:r w:rsidR="009D45EB" w:rsidRPr="00545981">
        <w:rPr>
          <w:kern w:val="0"/>
          <w14:ligatures w14:val="none"/>
        </w:rPr>
        <w:t xml:space="preserve"> the best date in December to ensure that everyone can attend.  </w:t>
      </w:r>
      <w:r w:rsidR="00A6631C" w:rsidRPr="00545981">
        <w:rPr>
          <w:kern w:val="0"/>
          <w14:ligatures w14:val="none"/>
        </w:rPr>
        <w:t>It</w:t>
      </w:r>
      <w:r w:rsidR="00786447" w:rsidRPr="00545981">
        <w:rPr>
          <w:kern w:val="0"/>
          <w14:ligatures w14:val="none"/>
        </w:rPr>
        <w:t xml:space="preserve"> was agreed to move the meeting date</w:t>
      </w:r>
      <w:r w:rsidR="00D41BFA" w:rsidRPr="00545981">
        <w:rPr>
          <w:kern w:val="0"/>
          <w14:ligatures w14:val="none"/>
        </w:rPr>
        <w:t xml:space="preserve"> from Wednesday, December 11, </w:t>
      </w:r>
      <w:r w:rsidR="00A6631C" w:rsidRPr="00545981">
        <w:rPr>
          <w:kern w:val="0"/>
          <w14:ligatures w14:val="none"/>
        </w:rPr>
        <w:t>2024,</w:t>
      </w:r>
      <w:r w:rsidR="00786447" w:rsidRPr="00545981">
        <w:rPr>
          <w:kern w:val="0"/>
          <w14:ligatures w14:val="none"/>
        </w:rPr>
        <w:t xml:space="preserve"> </w:t>
      </w:r>
      <w:r w:rsidR="00D41BFA" w:rsidRPr="00545981">
        <w:rPr>
          <w:kern w:val="0"/>
          <w14:ligatures w14:val="none"/>
        </w:rPr>
        <w:t xml:space="preserve">at 9:00AM </w:t>
      </w:r>
      <w:r w:rsidR="00786447" w:rsidRPr="00545981">
        <w:rPr>
          <w:kern w:val="0"/>
          <w14:ligatures w14:val="none"/>
        </w:rPr>
        <w:t xml:space="preserve">to Thursday, December 12, </w:t>
      </w:r>
      <w:r w:rsidR="00A6631C" w:rsidRPr="00545981">
        <w:rPr>
          <w:kern w:val="0"/>
          <w14:ligatures w14:val="none"/>
        </w:rPr>
        <w:t>2024,</w:t>
      </w:r>
      <w:r w:rsidR="00786447" w:rsidRPr="00545981">
        <w:rPr>
          <w:kern w:val="0"/>
          <w14:ligatures w14:val="none"/>
        </w:rPr>
        <w:t xml:space="preserve"> at 9:00 AM. </w:t>
      </w:r>
      <w:r w:rsidR="00A6631C" w:rsidRPr="00545981">
        <w:rPr>
          <w:kern w:val="0"/>
          <w14:ligatures w14:val="none"/>
        </w:rPr>
        <w:t xml:space="preserve"> </w:t>
      </w:r>
    </w:p>
    <w:p w14:paraId="37B7A833" w14:textId="77777777" w:rsidR="00A6631C" w:rsidRPr="00545981" w:rsidRDefault="00A6631C" w:rsidP="00B208AA">
      <w:pPr>
        <w:spacing w:after="0" w:line="240" w:lineRule="auto"/>
        <w:jc w:val="both"/>
        <w:rPr>
          <w:kern w:val="0"/>
          <w14:ligatures w14:val="none"/>
        </w:rPr>
      </w:pPr>
    </w:p>
    <w:p w14:paraId="3AF5BE86" w14:textId="7D6D0FC1" w:rsidR="00B208AA" w:rsidRPr="00545981" w:rsidRDefault="00B208AA" w:rsidP="00B208AA">
      <w:pPr>
        <w:spacing w:after="0" w:line="240" w:lineRule="auto"/>
        <w:jc w:val="both"/>
        <w:rPr>
          <w:kern w:val="0"/>
          <w14:ligatures w14:val="none"/>
        </w:rPr>
      </w:pPr>
      <w:r w:rsidRPr="00545981">
        <w:rPr>
          <w:kern w:val="0"/>
          <w14:ligatures w14:val="none"/>
        </w:rPr>
        <w:t xml:space="preserve">Mr. Dufresne thanked everyone for </w:t>
      </w:r>
      <w:r w:rsidR="008C0FCF" w:rsidRPr="00545981">
        <w:rPr>
          <w:kern w:val="0"/>
          <w14:ligatures w14:val="none"/>
        </w:rPr>
        <w:t>attending the meeting today</w:t>
      </w:r>
      <w:r w:rsidRPr="00545981">
        <w:rPr>
          <w:kern w:val="0"/>
          <w14:ligatures w14:val="none"/>
        </w:rPr>
        <w:t xml:space="preserve">.  </w:t>
      </w:r>
    </w:p>
    <w:p w14:paraId="009AED68" w14:textId="77777777" w:rsidR="00B208AA" w:rsidRPr="00545981" w:rsidRDefault="00B208AA" w:rsidP="00B208AA">
      <w:pPr>
        <w:spacing w:after="0" w:line="240" w:lineRule="auto"/>
        <w:jc w:val="both"/>
        <w:rPr>
          <w:kern w:val="0"/>
          <w14:ligatures w14:val="none"/>
        </w:rPr>
      </w:pPr>
    </w:p>
    <w:p w14:paraId="52925046" w14:textId="4C13361B" w:rsidR="00B208AA" w:rsidRPr="003748AC" w:rsidRDefault="00B208AA" w:rsidP="00B208AA">
      <w:pPr>
        <w:spacing w:after="0" w:line="240" w:lineRule="auto"/>
        <w:jc w:val="both"/>
        <w:rPr>
          <w:kern w:val="0"/>
          <w14:ligatures w14:val="none"/>
        </w:rPr>
      </w:pPr>
      <w:r w:rsidRPr="003748AC">
        <w:rPr>
          <w:kern w:val="0"/>
          <w14:ligatures w14:val="none"/>
        </w:rPr>
        <w:lastRenderedPageBreak/>
        <w:t xml:space="preserve">Having no further business, a motion for adjournment was made by Commissioner </w:t>
      </w:r>
      <w:r>
        <w:rPr>
          <w:kern w:val="0"/>
          <w14:ligatures w14:val="none"/>
        </w:rPr>
        <w:t>Roper.</w:t>
      </w:r>
      <w:r w:rsidRPr="003748AC">
        <w:rPr>
          <w:kern w:val="0"/>
          <w14:ligatures w14:val="none"/>
        </w:rPr>
        <w:t xml:space="preserve"> and seconded by Commissioner</w:t>
      </w:r>
      <w:r>
        <w:rPr>
          <w:kern w:val="0"/>
          <w14:ligatures w14:val="none"/>
        </w:rPr>
        <w:t xml:space="preserve"> DePaula</w:t>
      </w:r>
      <w:r w:rsidRPr="003748AC">
        <w:rPr>
          <w:kern w:val="0"/>
          <w14:ligatures w14:val="none"/>
        </w:rPr>
        <w:t xml:space="preserve">.  Motion passed. Yeas: </w:t>
      </w:r>
      <w:r>
        <w:rPr>
          <w:kern w:val="0"/>
          <w14:ligatures w14:val="none"/>
        </w:rPr>
        <w:t>4</w:t>
      </w:r>
      <w:r w:rsidRPr="003748AC">
        <w:rPr>
          <w:kern w:val="0"/>
          <w14:ligatures w14:val="none"/>
        </w:rPr>
        <w:t xml:space="preserve">  </w:t>
      </w:r>
      <w:r>
        <w:rPr>
          <w:kern w:val="0"/>
          <w14:ligatures w14:val="none"/>
        </w:rPr>
        <w:t>Ferrara, Roper,</w:t>
      </w:r>
      <w:r w:rsidRPr="003748AC">
        <w:rPr>
          <w:kern w:val="0"/>
          <w14:ligatures w14:val="none"/>
        </w:rPr>
        <w:t xml:space="preserve"> DePaula</w:t>
      </w:r>
      <w:r>
        <w:rPr>
          <w:kern w:val="0"/>
          <w14:ligatures w14:val="none"/>
        </w:rPr>
        <w:t>, Sims</w:t>
      </w:r>
      <w:r w:rsidRPr="003748AC">
        <w:rPr>
          <w:kern w:val="0"/>
          <w14:ligatures w14:val="none"/>
        </w:rPr>
        <w:t xml:space="preserve">.  Nays: 0   Absent: </w:t>
      </w:r>
      <w:r w:rsidR="00A6631C">
        <w:rPr>
          <w:kern w:val="0"/>
          <w14:ligatures w14:val="none"/>
        </w:rPr>
        <w:t>1</w:t>
      </w:r>
      <w:r>
        <w:rPr>
          <w:kern w:val="0"/>
          <w14:ligatures w14:val="none"/>
        </w:rPr>
        <w:t xml:space="preserve"> </w:t>
      </w:r>
      <w:r w:rsidRPr="003748AC">
        <w:rPr>
          <w:kern w:val="0"/>
          <w14:ligatures w14:val="none"/>
        </w:rPr>
        <w:t xml:space="preserve"> </w:t>
      </w:r>
      <w:r>
        <w:rPr>
          <w:kern w:val="0"/>
          <w14:ligatures w14:val="none"/>
        </w:rPr>
        <w:t>Sheridan</w:t>
      </w:r>
    </w:p>
    <w:p w14:paraId="521E6EB0" w14:textId="77777777" w:rsidR="00B208AA" w:rsidRDefault="00B208AA" w:rsidP="00B208AA">
      <w:pPr>
        <w:spacing w:after="0" w:line="240" w:lineRule="auto"/>
        <w:jc w:val="both"/>
        <w:rPr>
          <w:kern w:val="0"/>
          <w14:ligatures w14:val="none"/>
        </w:rPr>
      </w:pPr>
    </w:p>
    <w:p w14:paraId="74893265" w14:textId="77777777" w:rsidR="00B208AA" w:rsidRPr="003748AC" w:rsidRDefault="00B208AA" w:rsidP="00B208AA">
      <w:pPr>
        <w:spacing w:after="0" w:line="240" w:lineRule="auto"/>
        <w:jc w:val="both"/>
        <w:rPr>
          <w:kern w:val="0"/>
          <w14:ligatures w14:val="none"/>
        </w:rPr>
      </w:pPr>
    </w:p>
    <w:p w14:paraId="4E5F5270" w14:textId="77777777" w:rsidR="00B208AA" w:rsidRPr="003748AC" w:rsidRDefault="00B208AA" w:rsidP="00B208AA">
      <w:pPr>
        <w:spacing w:after="0" w:line="240" w:lineRule="auto"/>
        <w:jc w:val="both"/>
        <w:rPr>
          <w:kern w:val="0"/>
          <w14:ligatures w14:val="none"/>
        </w:rPr>
      </w:pPr>
    </w:p>
    <w:p w14:paraId="39EA755E" w14:textId="6813BC5F" w:rsidR="00B208AA" w:rsidRDefault="00B208AA" w:rsidP="00B208AA">
      <w:pPr>
        <w:spacing w:after="0" w:line="240" w:lineRule="auto"/>
        <w:jc w:val="both"/>
        <w:rPr>
          <w:kern w:val="0"/>
          <w14:ligatures w14:val="none"/>
        </w:rPr>
      </w:pPr>
      <w:r w:rsidRPr="003748AC">
        <w:rPr>
          <w:kern w:val="0"/>
          <w14:ligatures w14:val="none"/>
        </w:rPr>
        <w:t xml:space="preserve">The meeting adjourned at </w:t>
      </w:r>
      <w:r>
        <w:rPr>
          <w:kern w:val="0"/>
          <w14:ligatures w14:val="none"/>
        </w:rPr>
        <w:t xml:space="preserve"> </w:t>
      </w:r>
      <w:r w:rsidR="00B46375">
        <w:rPr>
          <w:kern w:val="0"/>
          <w14:ligatures w14:val="none"/>
        </w:rPr>
        <w:t>9:</w:t>
      </w:r>
      <w:r w:rsidR="00780775">
        <w:rPr>
          <w:kern w:val="0"/>
          <w14:ligatures w14:val="none"/>
        </w:rPr>
        <w:t>35</w:t>
      </w:r>
      <w:r w:rsidR="00B46375">
        <w:rPr>
          <w:kern w:val="0"/>
          <w14:ligatures w14:val="none"/>
        </w:rPr>
        <w:t xml:space="preserve"> AM.</w:t>
      </w:r>
      <w:r w:rsidRPr="003748AC">
        <w:rPr>
          <w:kern w:val="0"/>
          <w14:ligatures w14:val="none"/>
        </w:rPr>
        <w:t xml:space="preserve"> </w:t>
      </w:r>
    </w:p>
    <w:p w14:paraId="72A57974" w14:textId="77777777" w:rsidR="00B208AA" w:rsidRPr="003748AC" w:rsidRDefault="00B208AA" w:rsidP="00B208AA">
      <w:pPr>
        <w:spacing w:after="0" w:line="240" w:lineRule="auto"/>
        <w:jc w:val="both"/>
        <w:rPr>
          <w:kern w:val="0"/>
          <w14:ligatures w14:val="none"/>
        </w:rPr>
      </w:pPr>
    </w:p>
    <w:p w14:paraId="51313CF8" w14:textId="77777777" w:rsidR="00B208AA" w:rsidRPr="003748AC" w:rsidRDefault="00B208AA" w:rsidP="00B208AA">
      <w:pPr>
        <w:spacing w:after="0" w:line="240" w:lineRule="auto"/>
        <w:jc w:val="both"/>
        <w:rPr>
          <w:kern w:val="0"/>
          <w14:ligatures w14:val="none"/>
        </w:rPr>
      </w:pPr>
    </w:p>
    <w:p w14:paraId="68FCCA3C" w14:textId="77777777" w:rsidR="00B208AA" w:rsidRDefault="00B208AA" w:rsidP="00B208AA">
      <w:pPr>
        <w:spacing w:after="0" w:line="240" w:lineRule="auto"/>
        <w:jc w:val="both"/>
        <w:rPr>
          <w:kern w:val="0"/>
          <w14:ligatures w14:val="none"/>
        </w:rPr>
      </w:pPr>
    </w:p>
    <w:p w14:paraId="44E75F53" w14:textId="77777777" w:rsidR="00B208AA" w:rsidRPr="003748AC" w:rsidRDefault="00B208AA" w:rsidP="00B208AA">
      <w:pPr>
        <w:spacing w:after="0" w:line="240" w:lineRule="auto"/>
        <w:jc w:val="both"/>
        <w:rPr>
          <w:kern w:val="0"/>
          <w14:ligatures w14:val="none"/>
        </w:rPr>
      </w:pPr>
    </w:p>
    <w:p w14:paraId="7B40D2D5" w14:textId="77777777" w:rsidR="00B208AA" w:rsidRPr="003748AC" w:rsidRDefault="00B208AA" w:rsidP="00B208AA">
      <w:pPr>
        <w:spacing w:after="0" w:line="240" w:lineRule="auto"/>
        <w:jc w:val="both"/>
        <w:rPr>
          <w:kern w:val="0"/>
          <w14:ligatures w14:val="none"/>
        </w:rPr>
      </w:pPr>
    </w:p>
    <w:p w14:paraId="00E533DD" w14:textId="77777777" w:rsidR="00B208AA" w:rsidRPr="003748AC" w:rsidRDefault="00B208AA" w:rsidP="00B208AA">
      <w:pPr>
        <w:spacing w:after="0" w:line="240" w:lineRule="auto"/>
        <w:jc w:val="both"/>
        <w:rPr>
          <w:kern w:val="0"/>
          <w14:ligatures w14:val="none"/>
        </w:rPr>
      </w:pPr>
      <w:r w:rsidRPr="003748AC">
        <w:rPr>
          <w:kern w:val="0"/>
          <w14:ligatures w14:val="none"/>
        </w:rPr>
        <w:t>_____________________________________</w:t>
      </w:r>
      <w:r w:rsidRPr="003748AC">
        <w:rPr>
          <w:kern w:val="0"/>
          <w14:ligatures w14:val="none"/>
        </w:rPr>
        <w:tab/>
      </w:r>
      <w:r w:rsidRPr="003748AC">
        <w:rPr>
          <w:kern w:val="0"/>
          <w14:ligatures w14:val="none"/>
        </w:rPr>
        <w:tab/>
        <w:t>____________________________________</w:t>
      </w:r>
    </w:p>
    <w:p w14:paraId="740349C6" w14:textId="77777777" w:rsidR="00B208AA" w:rsidRDefault="00B208AA" w:rsidP="00B208AA">
      <w:r w:rsidRPr="003748AC">
        <w:rPr>
          <w:kern w:val="0"/>
          <w14:ligatures w14:val="none"/>
        </w:rPr>
        <w:t>Tina Roper, Secretary STPPC</w:t>
      </w:r>
      <w:r w:rsidRPr="003748AC">
        <w:rPr>
          <w:kern w:val="0"/>
          <w14:ligatures w14:val="none"/>
        </w:rPr>
        <w:tab/>
      </w:r>
      <w:r w:rsidRPr="003748AC">
        <w:rPr>
          <w:kern w:val="0"/>
          <w14:ligatures w14:val="none"/>
        </w:rPr>
        <w:tab/>
      </w:r>
      <w:r>
        <w:rPr>
          <w:kern w:val="0"/>
          <w14:ligatures w14:val="none"/>
        </w:rPr>
        <w:tab/>
      </w:r>
      <w:r>
        <w:rPr>
          <w:kern w:val="0"/>
          <w14:ligatures w14:val="none"/>
        </w:rPr>
        <w:tab/>
        <w:t>Daryl Ferrara, President STPPC</w:t>
      </w:r>
    </w:p>
    <w:p w14:paraId="3D321C61" w14:textId="77777777" w:rsidR="00B208AA" w:rsidRDefault="00B208AA" w:rsidP="00B208AA"/>
    <w:p w14:paraId="46778663" w14:textId="77777777" w:rsidR="00B208AA" w:rsidRDefault="00B208AA" w:rsidP="00B208AA"/>
    <w:p w14:paraId="0A9D9232" w14:textId="77777777" w:rsidR="00F92506" w:rsidRDefault="00F92506"/>
    <w:sectPr w:rsidR="00F92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1" type="#_x0000_t75" style="width:.75pt;height:2.25pt;visibility:visible;mso-wrap-style:square" o:bullet="t">
        <v:imagedata r:id="rId1" o:title=""/>
      </v:shape>
    </w:pict>
  </w:numPicBullet>
  <w:abstractNum w:abstractNumId="0" w15:restartNumberingAfterBreak="0">
    <w:nsid w:val="0F3E7BCD"/>
    <w:multiLevelType w:val="hybridMultilevel"/>
    <w:tmpl w:val="8EBE7444"/>
    <w:lvl w:ilvl="0" w:tplc="E1E25750">
      <w:start w:val="1"/>
      <w:numFmt w:val="bullet"/>
      <w:lvlText w:val=""/>
      <w:lvlPicBulletId w:val="0"/>
      <w:lvlJc w:val="left"/>
      <w:pPr>
        <w:tabs>
          <w:tab w:val="num" w:pos="720"/>
        </w:tabs>
        <w:ind w:left="720" w:hanging="360"/>
      </w:pPr>
      <w:rPr>
        <w:rFonts w:ascii="Symbol" w:hAnsi="Symbol" w:hint="default"/>
      </w:rPr>
    </w:lvl>
    <w:lvl w:ilvl="1" w:tplc="1CF684E4" w:tentative="1">
      <w:start w:val="1"/>
      <w:numFmt w:val="bullet"/>
      <w:lvlText w:val=""/>
      <w:lvlJc w:val="left"/>
      <w:pPr>
        <w:tabs>
          <w:tab w:val="num" w:pos="1440"/>
        </w:tabs>
        <w:ind w:left="1440" w:hanging="360"/>
      </w:pPr>
      <w:rPr>
        <w:rFonts w:ascii="Symbol" w:hAnsi="Symbol" w:hint="default"/>
      </w:rPr>
    </w:lvl>
    <w:lvl w:ilvl="2" w:tplc="87BEFF30" w:tentative="1">
      <w:start w:val="1"/>
      <w:numFmt w:val="bullet"/>
      <w:lvlText w:val=""/>
      <w:lvlJc w:val="left"/>
      <w:pPr>
        <w:tabs>
          <w:tab w:val="num" w:pos="2160"/>
        </w:tabs>
        <w:ind w:left="2160" w:hanging="360"/>
      </w:pPr>
      <w:rPr>
        <w:rFonts w:ascii="Symbol" w:hAnsi="Symbol" w:hint="default"/>
      </w:rPr>
    </w:lvl>
    <w:lvl w:ilvl="3" w:tplc="9F086D20" w:tentative="1">
      <w:start w:val="1"/>
      <w:numFmt w:val="bullet"/>
      <w:lvlText w:val=""/>
      <w:lvlJc w:val="left"/>
      <w:pPr>
        <w:tabs>
          <w:tab w:val="num" w:pos="2880"/>
        </w:tabs>
        <w:ind w:left="2880" w:hanging="360"/>
      </w:pPr>
      <w:rPr>
        <w:rFonts w:ascii="Symbol" w:hAnsi="Symbol" w:hint="default"/>
      </w:rPr>
    </w:lvl>
    <w:lvl w:ilvl="4" w:tplc="CCFEC6F4" w:tentative="1">
      <w:start w:val="1"/>
      <w:numFmt w:val="bullet"/>
      <w:lvlText w:val=""/>
      <w:lvlJc w:val="left"/>
      <w:pPr>
        <w:tabs>
          <w:tab w:val="num" w:pos="3600"/>
        </w:tabs>
        <w:ind w:left="3600" w:hanging="360"/>
      </w:pPr>
      <w:rPr>
        <w:rFonts w:ascii="Symbol" w:hAnsi="Symbol" w:hint="default"/>
      </w:rPr>
    </w:lvl>
    <w:lvl w:ilvl="5" w:tplc="FB6CF8C2" w:tentative="1">
      <w:start w:val="1"/>
      <w:numFmt w:val="bullet"/>
      <w:lvlText w:val=""/>
      <w:lvlJc w:val="left"/>
      <w:pPr>
        <w:tabs>
          <w:tab w:val="num" w:pos="4320"/>
        </w:tabs>
        <w:ind w:left="4320" w:hanging="360"/>
      </w:pPr>
      <w:rPr>
        <w:rFonts w:ascii="Symbol" w:hAnsi="Symbol" w:hint="default"/>
      </w:rPr>
    </w:lvl>
    <w:lvl w:ilvl="6" w:tplc="DF16EA9E" w:tentative="1">
      <w:start w:val="1"/>
      <w:numFmt w:val="bullet"/>
      <w:lvlText w:val=""/>
      <w:lvlJc w:val="left"/>
      <w:pPr>
        <w:tabs>
          <w:tab w:val="num" w:pos="5040"/>
        </w:tabs>
        <w:ind w:left="5040" w:hanging="360"/>
      </w:pPr>
      <w:rPr>
        <w:rFonts w:ascii="Symbol" w:hAnsi="Symbol" w:hint="default"/>
      </w:rPr>
    </w:lvl>
    <w:lvl w:ilvl="7" w:tplc="483ED552" w:tentative="1">
      <w:start w:val="1"/>
      <w:numFmt w:val="bullet"/>
      <w:lvlText w:val=""/>
      <w:lvlJc w:val="left"/>
      <w:pPr>
        <w:tabs>
          <w:tab w:val="num" w:pos="5760"/>
        </w:tabs>
        <w:ind w:left="5760" w:hanging="360"/>
      </w:pPr>
      <w:rPr>
        <w:rFonts w:ascii="Symbol" w:hAnsi="Symbol" w:hint="default"/>
      </w:rPr>
    </w:lvl>
    <w:lvl w:ilvl="8" w:tplc="675C9DD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2CC4BB5"/>
    <w:multiLevelType w:val="hybridMultilevel"/>
    <w:tmpl w:val="03681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031A21"/>
    <w:multiLevelType w:val="hybridMultilevel"/>
    <w:tmpl w:val="82FC9C80"/>
    <w:lvl w:ilvl="0" w:tplc="E8BC1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C2D00F5"/>
    <w:multiLevelType w:val="hybridMultilevel"/>
    <w:tmpl w:val="9522DED6"/>
    <w:lvl w:ilvl="0" w:tplc="D8EC85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C50D69"/>
    <w:multiLevelType w:val="hybridMultilevel"/>
    <w:tmpl w:val="F9049126"/>
    <w:lvl w:ilvl="0" w:tplc="0C765EF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AF5E3D"/>
    <w:multiLevelType w:val="hybridMultilevel"/>
    <w:tmpl w:val="475289C0"/>
    <w:lvl w:ilvl="0" w:tplc="82D0C9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5B40D8"/>
    <w:multiLevelType w:val="hybridMultilevel"/>
    <w:tmpl w:val="FD80AD7A"/>
    <w:lvl w:ilvl="0" w:tplc="66B8F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634B90"/>
    <w:multiLevelType w:val="hybridMultilevel"/>
    <w:tmpl w:val="B63C931C"/>
    <w:lvl w:ilvl="0" w:tplc="8686608E">
      <w:start w:val="1"/>
      <w:numFmt w:val="lowerLetter"/>
      <w:lvlText w:val="%1)"/>
      <w:lvlJc w:val="left"/>
      <w:pPr>
        <w:ind w:left="1440" w:hanging="360"/>
      </w:pPr>
      <w:rPr>
        <w:rFonts w:hint="default"/>
        <w:b/>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0C62C2F"/>
    <w:multiLevelType w:val="hybridMultilevel"/>
    <w:tmpl w:val="27AC634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46139457">
    <w:abstractNumId w:val="4"/>
  </w:num>
  <w:num w:numId="2" w16cid:durableId="538975525">
    <w:abstractNumId w:val="8"/>
  </w:num>
  <w:num w:numId="3" w16cid:durableId="1703045703">
    <w:abstractNumId w:val="1"/>
  </w:num>
  <w:num w:numId="4" w16cid:durableId="1150948093">
    <w:abstractNumId w:val="6"/>
  </w:num>
  <w:num w:numId="5" w16cid:durableId="1396007009">
    <w:abstractNumId w:val="5"/>
  </w:num>
  <w:num w:numId="6" w16cid:durableId="1807233356">
    <w:abstractNumId w:val="3"/>
  </w:num>
  <w:num w:numId="7" w16cid:durableId="445389166">
    <w:abstractNumId w:val="7"/>
  </w:num>
  <w:num w:numId="8" w16cid:durableId="1609505676">
    <w:abstractNumId w:val="2"/>
  </w:num>
  <w:num w:numId="9" w16cid:durableId="202258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AA"/>
    <w:rsid w:val="00025E07"/>
    <w:rsid w:val="000432E7"/>
    <w:rsid w:val="00064E4F"/>
    <w:rsid w:val="000973BA"/>
    <w:rsid w:val="000976CD"/>
    <w:rsid w:val="000B7C35"/>
    <w:rsid w:val="000D44B2"/>
    <w:rsid w:val="000D7CD6"/>
    <w:rsid w:val="00157834"/>
    <w:rsid w:val="001A4686"/>
    <w:rsid w:val="001B4DE2"/>
    <w:rsid w:val="00217DB4"/>
    <w:rsid w:val="00233148"/>
    <w:rsid w:val="00244E75"/>
    <w:rsid w:val="003357C2"/>
    <w:rsid w:val="00545981"/>
    <w:rsid w:val="00553AE4"/>
    <w:rsid w:val="0056053F"/>
    <w:rsid w:val="005702BE"/>
    <w:rsid w:val="005B5B81"/>
    <w:rsid w:val="006027A5"/>
    <w:rsid w:val="006043B3"/>
    <w:rsid w:val="006B0F46"/>
    <w:rsid w:val="006B361C"/>
    <w:rsid w:val="006B54D2"/>
    <w:rsid w:val="00711BAD"/>
    <w:rsid w:val="0073315F"/>
    <w:rsid w:val="007726E4"/>
    <w:rsid w:val="007774BC"/>
    <w:rsid w:val="00780775"/>
    <w:rsid w:val="00786447"/>
    <w:rsid w:val="007A569B"/>
    <w:rsid w:val="0084796B"/>
    <w:rsid w:val="00871D6E"/>
    <w:rsid w:val="00876115"/>
    <w:rsid w:val="008C0FCF"/>
    <w:rsid w:val="00934F99"/>
    <w:rsid w:val="009930E3"/>
    <w:rsid w:val="009D45EB"/>
    <w:rsid w:val="009E1468"/>
    <w:rsid w:val="00A40A09"/>
    <w:rsid w:val="00A6631C"/>
    <w:rsid w:val="00AC654D"/>
    <w:rsid w:val="00AD3C77"/>
    <w:rsid w:val="00B208AA"/>
    <w:rsid w:val="00B257CC"/>
    <w:rsid w:val="00B46375"/>
    <w:rsid w:val="00B71146"/>
    <w:rsid w:val="00BA7F6A"/>
    <w:rsid w:val="00BE75A8"/>
    <w:rsid w:val="00BF51DF"/>
    <w:rsid w:val="00C40962"/>
    <w:rsid w:val="00CB4F7A"/>
    <w:rsid w:val="00D41BFA"/>
    <w:rsid w:val="00D5159E"/>
    <w:rsid w:val="00D72161"/>
    <w:rsid w:val="00D74C8A"/>
    <w:rsid w:val="00DC7D81"/>
    <w:rsid w:val="00E226A1"/>
    <w:rsid w:val="00EE6C4A"/>
    <w:rsid w:val="00EE7944"/>
    <w:rsid w:val="00EF3088"/>
    <w:rsid w:val="00F92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F67D"/>
  <w15:chartTrackingRefBased/>
  <w15:docId w15:val="{81472A06-76BB-4371-B3C0-C55E0D64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8AA"/>
  </w:style>
  <w:style w:type="paragraph" w:styleId="Heading1">
    <w:name w:val="heading 1"/>
    <w:basedOn w:val="Normal"/>
    <w:next w:val="Normal"/>
    <w:link w:val="Heading1Char"/>
    <w:uiPriority w:val="9"/>
    <w:qFormat/>
    <w:rsid w:val="00B208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08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08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08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08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08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08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08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08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8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08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08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08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08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08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08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08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08AA"/>
    <w:rPr>
      <w:rFonts w:eastAsiaTheme="majorEastAsia" w:cstheme="majorBidi"/>
      <w:color w:val="272727" w:themeColor="text1" w:themeTint="D8"/>
    </w:rPr>
  </w:style>
  <w:style w:type="paragraph" w:styleId="Title">
    <w:name w:val="Title"/>
    <w:basedOn w:val="Normal"/>
    <w:next w:val="Normal"/>
    <w:link w:val="TitleChar"/>
    <w:uiPriority w:val="10"/>
    <w:qFormat/>
    <w:rsid w:val="00B208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08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08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08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08AA"/>
    <w:pPr>
      <w:spacing w:before="160"/>
      <w:jc w:val="center"/>
    </w:pPr>
    <w:rPr>
      <w:i/>
      <w:iCs/>
      <w:color w:val="404040" w:themeColor="text1" w:themeTint="BF"/>
    </w:rPr>
  </w:style>
  <w:style w:type="character" w:customStyle="1" w:styleId="QuoteChar">
    <w:name w:val="Quote Char"/>
    <w:basedOn w:val="DefaultParagraphFont"/>
    <w:link w:val="Quote"/>
    <w:uiPriority w:val="29"/>
    <w:rsid w:val="00B208AA"/>
    <w:rPr>
      <w:i/>
      <w:iCs/>
      <w:color w:val="404040" w:themeColor="text1" w:themeTint="BF"/>
    </w:rPr>
  </w:style>
  <w:style w:type="paragraph" w:styleId="ListParagraph">
    <w:name w:val="List Paragraph"/>
    <w:basedOn w:val="Normal"/>
    <w:uiPriority w:val="34"/>
    <w:qFormat/>
    <w:rsid w:val="00B208AA"/>
    <w:pPr>
      <w:ind w:left="720"/>
      <w:contextualSpacing/>
    </w:pPr>
  </w:style>
  <w:style w:type="character" w:styleId="IntenseEmphasis">
    <w:name w:val="Intense Emphasis"/>
    <w:basedOn w:val="DefaultParagraphFont"/>
    <w:uiPriority w:val="21"/>
    <w:qFormat/>
    <w:rsid w:val="00B208AA"/>
    <w:rPr>
      <w:i/>
      <w:iCs/>
      <w:color w:val="0F4761" w:themeColor="accent1" w:themeShade="BF"/>
    </w:rPr>
  </w:style>
  <w:style w:type="paragraph" w:styleId="IntenseQuote">
    <w:name w:val="Intense Quote"/>
    <w:basedOn w:val="Normal"/>
    <w:next w:val="Normal"/>
    <w:link w:val="IntenseQuoteChar"/>
    <w:uiPriority w:val="30"/>
    <w:qFormat/>
    <w:rsid w:val="00B208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08AA"/>
    <w:rPr>
      <w:i/>
      <w:iCs/>
      <w:color w:val="0F4761" w:themeColor="accent1" w:themeShade="BF"/>
    </w:rPr>
  </w:style>
  <w:style w:type="character" w:styleId="IntenseReference">
    <w:name w:val="Intense Reference"/>
    <w:basedOn w:val="DefaultParagraphFont"/>
    <w:uiPriority w:val="32"/>
    <w:qFormat/>
    <w:rsid w:val="00B208AA"/>
    <w:rPr>
      <w:b/>
      <w:bCs/>
      <w:smallCaps/>
      <w:color w:val="0F4761" w:themeColor="accent1" w:themeShade="BF"/>
      <w:spacing w:val="5"/>
    </w:rPr>
  </w:style>
  <w:style w:type="table" w:customStyle="1" w:styleId="TableGrid">
    <w:name w:val="TableGrid"/>
    <w:rsid w:val="00AC654D"/>
    <w:pPr>
      <w:spacing w:after="0" w:line="240" w:lineRule="auto"/>
    </w:pPr>
    <w:rPr>
      <w:rFonts w:eastAsiaTheme="minorEastAsia"/>
      <w:sz w:val="24"/>
      <w:szCs w:val="24"/>
    </w:rPr>
    <w:tblPr>
      <w:tblCellMar>
        <w:top w:w="0" w:type="dxa"/>
        <w:left w:w="0" w:type="dxa"/>
        <w:bottom w:w="0" w:type="dxa"/>
        <w:right w:w="0" w:type="dxa"/>
      </w:tblCellMar>
    </w:tblPr>
  </w:style>
  <w:style w:type="paragraph" w:styleId="NoSpacing">
    <w:name w:val="No Spacing"/>
    <w:uiPriority w:val="1"/>
    <w:qFormat/>
    <w:rsid w:val="00934F99"/>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2119</TotalTime>
  <Pages>6</Pages>
  <Words>2136</Words>
  <Characters>12179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Dufresne</dc:creator>
  <cp:keywords/>
  <dc:description/>
  <cp:lastModifiedBy>Patrick Dufresne</cp:lastModifiedBy>
  <cp:revision>5</cp:revision>
  <cp:lastPrinted>2024-11-25T19:28:00Z</cp:lastPrinted>
  <dcterms:created xsi:type="dcterms:W3CDTF">2024-11-15T20:26:00Z</dcterms:created>
  <dcterms:modified xsi:type="dcterms:W3CDTF">2024-11-26T22:43:00Z</dcterms:modified>
</cp:coreProperties>
</file>